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CCEB9" w14:textId="77777777" w:rsidR="006D580C" w:rsidRDefault="00017A1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>
        <w:rPr>
          <w:rFonts w:hAnsi="Calibri"/>
          <w:b/>
          <w:bCs/>
          <w:sz w:val="24"/>
          <w:szCs w:val="24"/>
        </w:rPr>
        <w:t>’Histoire</w:t>
      </w:r>
      <w:r w:rsidR="007356B1">
        <w:rPr>
          <w:b/>
          <w:bCs/>
          <w:sz w:val="24"/>
          <w:szCs w:val="24"/>
        </w:rPr>
        <w:t xml:space="preserve"> de Selkirk Powerpoint</w:t>
      </w:r>
    </w:p>
    <w:p w14:paraId="184384D9" w14:textId="77777777" w:rsidR="006D580C" w:rsidRDefault="007356B1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#1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Titre</w:t>
      </w:r>
    </w:p>
    <w:p w14:paraId="714C3E96" w14:textId="77777777" w:rsidR="006D580C" w:rsidRDefault="007356B1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Location</w:t>
      </w:r>
    </w:p>
    <w:p w14:paraId="150A04D2" w14:textId="77777777" w:rsidR="006D580C" w:rsidRDefault="007356B1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#3-4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 xml:space="preserve">Les Premiers Personnes </w:t>
      </w:r>
      <w:r>
        <w:rPr>
          <w:rFonts w:ascii="Arial Unicode MS" w:hAnsi="Calibri"/>
          <w:b/>
          <w:bCs/>
          <w:sz w:val="24"/>
          <w:szCs w:val="24"/>
          <w:u w:val="single"/>
        </w:rPr>
        <w:t>–</w:t>
      </w:r>
      <w:r>
        <w:rPr>
          <w:rFonts w:ascii="Arial Unicode MS" w:hAnsi="Calibri"/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Les Personnes Pr</w:t>
      </w:r>
      <w:r>
        <w:rPr>
          <w:rFonts w:ascii="Arial Unicode MS" w:hAnsi="Calibri"/>
          <w:b/>
          <w:bCs/>
          <w:sz w:val="24"/>
          <w:szCs w:val="24"/>
          <w:u w:val="single"/>
        </w:rPr>
        <w:t>é</w:t>
      </w:r>
      <w:r>
        <w:rPr>
          <w:b/>
          <w:bCs/>
          <w:sz w:val="24"/>
          <w:szCs w:val="24"/>
          <w:u w:val="single"/>
        </w:rPr>
        <w:t>historiques</w:t>
      </w:r>
    </w:p>
    <w:p w14:paraId="3C679760" w14:textId="77777777" w:rsidR="006D580C" w:rsidRDefault="007356B1" w:rsidP="007356B1">
      <w:pPr>
        <w:pStyle w:val="ListParagraph"/>
        <w:numPr>
          <w:ilvl w:val="0"/>
          <w:numId w:val="1"/>
        </w:numPr>
        <w:tabs>
          <w:tab w:val="clear" w:pos="720"/>
          <w:tab w:val="num" w:pos="690"/>
        </w:tabs>
        <w:ind w:left="690" w:hanging="330"/>
        <w:rPr>
          <w:lang w:val="fr-FR"/>
        </w:rPr>
      </w:pPr>
      <w:r>
        <w:rPr>
          <w:sz w:val="24"/>
          <w:szCs w:val="24"/>
          <w:lang w:val="fr-FR"/>
        </w:rPr>
        <w:t>Le dernier groupe de personnes pr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historiques qui habitait au bord de la Rivi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>re Rouge du nord est connu comme</w:t>
      </w:r>
      <w:r>
        <w:rPr>
          <w:rFonts w:hAnsi="Calibri"/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La Culture de Selkirk.</w:t>
      </w:r>
    </w:p>
    <w:p w14:paraId="6D27025B" w14:textId="77777777" w:rsidR="006D580C" w:rsidRDefault="007356B1" w:rsidP="007356B1">
      <w:pPr>
        <w:pStyle w:val="ListParagraph"/>
        <w:numPr>
          <w:ilvl w:val="0"/>
          <w:numId w:val="2"/>
        </w:numPr>
        <w:tabs>
          <w:tab w:val="clear" w:pos="720"/>
          <w:tab w:val="num" w:pos="690"/>
        </w:tabs>
        <w:ind w:left="690" w:hanging="330"/>
        <w:rPr>
          <w:lang w:val="fr-FR"/>
        </w:rPr>
      </w:pPr>
      <w:r>
        <w:rPr>
          <w:sz w:val="24"/>
          <w:szCs w:val="24"/>
          <w:lang w:val="fr-FR"/>
        </w:rPr>
        <w:t xml:space="preserve">Ils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taient les </w:t>
      </w:r>
      <w:r w:rsidR="00017A16">
        <w:rPr>
          <w:sz w:val="24"/>
          <w:szCs w:val="24"/>
          <w:lang w:val="fr-FR"/>
        </w:rPr>
        <w:t>anc</w:t>
      </w:r>
      <w:r w:rsidR="00017A16">
        <w:rPr>
          <w:rFonts w:hAnsi="Calibri"/>
          <w:sz w:val="24"/>
          <w:szCs w:val="24"/>
          <w:lang w:val="fr-FR"/>
        </w:rPr>
        <w:t>ê</w:t>
      </w:r>
      <w:r w:rsidR="00017A16">
        <w:rPr>
          <w:sz w:val="24"/>
          <w:szCs w:val="24"/>
          <w:lang w:val="fr-FR"/>
        </w:rPr>
        <w:t>tres</w:t>
      </w:r>
      <w:r>
        <w:rPr>
          <w:sz w:val="24"/>
          <w:szCs w:val="24"/>
          <w:lang w:val="fr-FR"/>
        </w:rPr>
        <w:t xml:space="preserve"> des peuples Cree.</w:t>
      </w:r>
    </w:p>
    <w:p w14:paraId="0C925E03" w14:textId="77777777" w:rsidR="006D580C" w:rsidRDefault="007356B1" w:rsidP="007356B1">
      <w:pPr>
        <w:pStyle w:val="ListParagraph"/>
        <w:numPr>
          <w:ilvl w:val="0"/>
          <w:numId w:val="3"/>
        </w:numPr>
        <w:tabs>
          <w:tab w:val="clear" w:pos="720"/>
          <w:tab w:val="num" w:pos="690"/>
        </w:tabs>
        <w:ind w:left="690" w:hanging="330"/>
        <w:rPr>
          <w:lang w:val="fr-FR"/>
        </w:rPr>
      </w:pPr>
      <w:r>
        <w:rPr>
          <w:sz w:val="24"/>
          <w:szCs w:val="24"/>
          <w:lang w:val="fr-FR"/>
        </w:rPr>
        <w:t>Ils occupaient la rive de la Rivi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>re Rouge de Lockport au nord de la ville de Selkirk.</w:t>
      </w:r>
    </w:p>
    <w:p w14:paraId="662D63CB" w14:textId="77777777" w:rsidR="006D580C" w:rsidRDefault="007356B1" w:rsidP="007356B1">
      <w:pPr>
        <w:pStyle w:val="ListParagraph"/>
        <w:numPr>
          <w:ilvl w:val="0"/>
          <w:numId w:val="4"/>
        </w:numPr>
        <w:tabs>
          <w:tab w:val="clear" w:pos="720"/>
          <w:tab w:val="num" w:pos="690"/>
        </w:tabs>
        <w:ind w:left="690" w:hanging="330"/>
        <w:rPr>
          <w:lang w:val="fr-FR"/>
        </w:rPr>
      </w:pPr>
      <w:r>
        <w:rPr>
          <w:sz w:val="24"/>
          <w:szCs w:val="24"/>
          <w:lang w:val="fr-FR"/>
        </w:rPr>
        <w:t>La Culture de Selkirk habitait cette r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gion jusqu`au d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but de l`industrie de la fourrure il y a 3oo ans.</w:t>
      </w:r>
    </w:p>
    <w:p w14:paraId="765A4041" w14:textId="77777777" w:rsidR="006D580C" w:rsidRDefault="007356B1" w:rsidP="007356B1">
      <w:pPr>
        <w:pStyle w:val="ListParagraph"/>
        <w:numPr>
          <w:ilvl w:val="0"/>
          <w:numId w:val="5"/>
        </w:numPr>
        <w:tabs>
          <w:tab w:val="clear" w:pos="720"/>
          <w:tab w:val="num" w:pos="690"/>
        </w:tabs>
        <w:ind w:left="690" w:hanging="330"/>
        <w:rPr>
          <w:b/>
          <w:bCs/>
          <w:lang w:val="fr-FR"/>
        </w:rPr>
      </w:pPr>
      <w:r>
        <w:rPr>
          <w:sz w:val="24"/>
          <w:szCs w:val="24"/>
        </w:rPr>
        <w:t xml:space="preserve">Ils vivaient par chasser </w:t>
      </w:r>
      <w:r>
        <w:rPr>
          <w:sz w:val="24"/>
          <w:szCs w:val="24"/>
        </w:rPr>
        <w:t>les bisons, et d`autres animaux larges et petits, attraper les poissons et par cueillir des baies et d` autres plantes comme le riz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sauvage.</w:t>
      </w:r>
    </w:p>
    <w:p w14:paraId="7F5FF1D3" w14:textId="77777777" w:rsidR="006D580C" w:rsidRDefault="007356B1">
      <w:pPr>
        <w:pStyle w:val="Body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Les Groupes Autochtones -  Apr</w:t>
      </w:r>
      <w:r>
        <w:rPr>
          <w:rFonts w:hAnsi="Calibri"/>
          <w:b/>
          <w:bCs/>
          <w:sz w:val="24"/>
          <w:szCs w:val="24"/>
          <w:u w:val="single"/>
        </w:rPr>
        <w:t>è</w:t>
      </w:r>
      <w:r>
        <w:rPr>
          <w:b/>
          <w:bCs/>
          <w:sz w:val="24"/>
          <w:szCs w:val="24"/>
          <w:u w:val="single"/>
        </w:rPr>
        <w:t>s 1600</w:t>
      </w:r>
    </w:p>
    <w:p w14:paraId="1ECD215E" w14:textId="77777777" w:rsidR="006D580C" w:rsidRDefault="007356B1">
      <w:pPr>
        <w:pStyle w:val="Body"/>
        <w:ind w:left="0" w:firstLine="0"/>
        <w:rPr>
          <w:sz w:val="24"/>
          <w:szCs w:val="24"/>
        </w:rPr>
      </w:pPr>
      <w:r>
        <w:rPr>
          <w:sz w:val="24"/>
          <w:szCs w:val="24"/>
        </w:rPr>
        <w:t>Plusieurs groupes autochtones habitaient dans la r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gion apr</w:t>
      </w:r>
      <w:r>
        <w:rPr>
          <w:rFonts w:hAnsi="Calibri"/>
          <w:sz w:val="24"/>
          <w:szCs w:val="24"/>
        </w:rPr>
        <w:t>è</w:t>
      </w:r>
      <w:r>
        <w:rPr>
          <w:sz w:val="24"/>
          <w:szCs w:val="24"/>
        </w:rPr>
        <w:t>s 1600.  Quatr</w:t>
      </w:r>
      <w:r>
        <w:rPr>
          <w:sz w:val="24"/>
          <w:szCs w:val="24"/>
        </w:rPr>
        <w:t xml:space="preserve">e groupes 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taient</w:t>
      </w:r>
      <w:r>
        <w:rPr>
          <w:rFonts w:hAnsi="Calibri"/>
          <w:sz w:val="24"/>
          <w:szCs w:val="24"/>
        </w:rPr>
        <w:t> </w:t>
      </w:r>
      <w:r>
        <w:rPr>
          <w:sz w:val="24"/>
          <w:szCs w:val="24"/>
        </w:rPr>
        <w:t xml:space="preserve">:  </w:t>
      </w:r>
    </w:p>
    <w:p w14:paraId="3E85D469" w14:textId="77777777" w:rsidR="006D580C" w:rsidRDefault="00017A16" w:rsidP="007356B1">
      <w:pPr>
        <w:pStyle w:val="ListParagraph"/>
        <w:numPr>
          <w:ilvl w:val="0"/>
          <w:numId w:val="6"/>
        </w:numPr>
        <w:tabs>
          <w:tab w:val="clear" w:pos="810"/>
          <w:tab w:val="num" w:pos="780"/>
        </w:tabs>
        <w:ind w:left="78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Assiniboine (Nakota) </w:t>
      </w:r>
      <w:r w:rsidR="007356B1">
        <w:rPr>
          <w:sz w:val="24"/>
          <w:szCs w:val="24"/>
          <w:lang w:val="fr-FR"/>
        </w:rPr>
        <w:t xml:space="preserve">pratiquait le commerce d` 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change avec les Cree et avec les Fran</w:t>
      </w:r>
      <w:r w:rsidR="007356B1">
        <w:rPr>
          <w:rFonts w:hAnsi="Calibri"/>
          <w:sz w:val="24"/>
          <w:szCs w:val="24"/>
          <w:lang w:val="fr-FR"/>
        </w:rPr>
        <w:t>ç</w:t>
      </w:r>
      <w:r>
        <w:rPr>
          <w:sz w:val="24"/>
          <w:szCs w:val="24"/>
          <w:lang w:val="fr-FR"/>
        </w:rPr>
        <w:t xml:space="preserve">ais, </w:t>
      </w:r>
      <w:r w:rsidR="007356B1">
        <w:rPr>
          <w:sz w:val="24"/>
          <w:szCs w:val="24"/>
          <w:lang w:val="fr-FR"/>
        </w:rPr>
        <w:t xml:space="preserve">les Anglais et les 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cossais qui sont arriv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s ont particip</w:t>
      </w:r>
      <w:r w:rsidR="007356B1">
        <w:rPr>
          <w:rFonts w:hAnsi="Calibri"/>
          <w:sz w:val="24"/>
          <w:szCs w:val="24"/>
          <w:lang w:val="fr-FR"/>
        </w:rPr>
        <w:t xml:space="preserve">é </w:t>
      </w:r>
      <w:r w:rsidR="007356B1">
        <w:rPr>
          <w:sz w:val="24"/>
          <w:szCs w:val="24"/>
          <w:lang w:val="fr-FR"/>
        </w:rPr>
        <w:t>dans l` industrie de la fourrure.    Ils sont devenus des guides, des commer</w:t>
      </w:r>
      <w:r w:rsidR="007356B1">
        <w:rPr>
          <w:rFonts w:hAnsi="Calibri"/>
          <w:sz w:val="24"/>
          <w:szCs w:val="24"/>
          <w:lang w:val="fr-FR"/>
        </w:rPr>
        <w:t>ç</w:t>
      </w:r>
      <w:r w:rsidR="007356B1">
        <w:rPr>
          <w:sz w:val="24"/>
          <w:szCs w:val="24"/>
          <w:lang w:val="fr-FR"/>
        </w:rPr>
        <w:t>ant</w:t>
      </w:r>
      <w:r w:rsidR="007356B1">
        <w:rPr>
          <w:sz w:val="24"/>
          <w:szCs w:val="24"/>
          <w:lang w:val="fr-FR"/>
        </w:rPr>
        <w:t>s et des interpr</w:t>
      </w:r>
      <w:r w:rsidR="007356B1">
        <w:rPr>
          <w:rFonts w:hAnsi="Calibri"/>
          <w:sz w:val="24"/>
          <w:szCs w:val="24"/>
          <w:lang w:val="fr-FR"/>
        </w:rPr>
        <w:t>è</w:t>
      </w:r>
      <w:r w:rsidR="007356B1">
        <w:rPr>
          <w:sz w:val="24"/>
          <w:szCs w:val="24"/>
          <w:lang w:val="fr-FR"/>
        </w:rPr>
        <w:t xml:space="preserve">tes.  Ils ont fourni la nourriture aux centres commercials 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tablis par les Europ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ens.  Les femmes Assiniboines fabriquaient les v</w:t>
      </w:r>
      <w:r w:rsidR="007356B1">
        <w:rPr>
          <w:rFonts w:hAnsi="Calibri"/>
          <w:sz w:val="24"/>
          <w:szCs w:val="24"/>
          <w:lang w:val="fr-FR"/>
        </w:rPr>
        <w:t>ê</w:t>
      </w:r>
      <w:r w:rsidR="007356B1">
        <w:rPr>
          <w:sz w:val="24"/>
          <w:szCs w:val="24"/>
          <w:lang w:val="fr-FR"/>
        </w:rPr>
        <w:t>tements et les chaussures pour ceux qui travaillaient dans l`industrie de la fourrure.  Quelques femmes se so</w:t>
      </w:r>
      <w:r w:rsidR="007356B1">
        <w:rPr>
          <w:sz w:val="24"/>
          <w:szCs w:val="24"/>
          <w:lang w:val="fr-FR"/>
        </w:rPr>
        <w:t>nt mari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s avec les hommes Crees, Fran</w:t>
      </w:r>
      <w:r w:rsidR="007356B1">
        <w:rPr>
          <w:rFonts w:hAnsi="Calibri"/>
          <w:sz w:val="24"/>
          <w:szCs w:val="24"/>
          <w:lang w:val="fr-FR"/>
        </w:rPr>
        <w:t>ç</w:t>
      </w:r>
      <w:r>
        <w:rPr>
          <w:sz w:val="24"/>
          <w:szCs w:val="24"/>
          <w:lang w:val="fr-FR"/>
        </w:rPr>
        <w:t xml:space="preserve">ais, </w:t>
      </w:r>
      <w:r w:rsidR="007356B1">
        <w:rPr>
          <w:sz w:val="24"/>
          <w:szCs w:val="24"/>
          <w:lang w:val="fr-FR"/>
        </w:rPr>
        <w:t xml:space="preserve">Anglais, ou 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cossais.</w:t>
      </w:r>
    </w:p>
    <w:p w14:paraId="2F32A201" w14:textId="77777777" w:rsidR="006D580C" w:rsidRDefault="00017A16" w:rsidP="007356B1">
      <w:pPr>
        <w:pStyle w:val="ListParagraph"/>
        <w:numPr>
          <w:ilvl w:val="0"/>
          <w:numId w:val="6"/>
        </w:numPr>
        <w:tabs>
          <w:tab w:val="clear" w:pos="810"/>
          <w:tab w:val="num" w:pos="780"/>
        </w:tabs>
        <w:ind w:left="78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Cree (des Plaines et du Nord) pratiquait le commerce d</w:t>
      </w:r>
      <w:r w:rsidR="007356B1">
        <w:rPr>
          <w:sz w:val="24"/>
          <w:szCs w:val="24"/>
          <w:lang w:val="fr-FR"/>
        </w:rPr>
        <w:t>`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change avec les autres groupes autochtones au sud et avec les Europ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ens quand l`industrie de la fourrure est arriv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e dans la r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gion.</w:t>
      </w:r>
      <w:r w:rsidR="007356B1">
        <w:rPr>
          <w:sz w:val="24"/>
          <w:szCs w:val="24"/>
          <w:lang w:val="fr-FR"/>
        </w:rPr>
        <w:t xml:space="preserve">  Le Cree habitait dans les tipis fabriqu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s des peaux de bison.  Il fallait coudre 18 peaux pour b</w:t>
      </w:r>
      <w:r w:rsidR="007356B1">
        <w:rPr>
          <w:rFonts w:hAnsi="Calibri"/>
          <w:sz w:val="24"/>
          <w:szCs w:val="24"/>
          <w:lang w:val="fr-FR"/>
        </w:rPr>
        <w:t>â</w:t>
      </w:r>
      <w:r w:rsidR="007356B1">
        <w:rPr>
          <w:sz w:val="24"/>
          <w:szCs w:val="24"/>
          <w:lang w:val="fr-FR"/>
        </w:rPr>
        <w:t>tir un tipi avec un diam</w:t>
      </w:r>
      <w:r w:rsidR="007356B1">
        <w:rPr>
          <w:rFonts w:hAnsi="Calibri"/>
          <w:sz w:val="24"/>
          <w:szCs w:val="24"/>
          <w:lang w:val="fr-FR"/>
        </w:rPr>
        <w:t>è</w:t>
      </w:r>
      <w:r w:rsidR="007356B1">
        <w:rPr>
          <w:sz w:val="24"/>
          <w:szCs w:val="24"/>
          <w:lang w:val="fr-FR"/>
        </w:rPr>
        <w:t xml:space="preserve">tre de 12 pieds.  Ce tipi 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tait en forme d` un c</w:t>
      </w:r>
      <w:r w:rsidR="007356B1">
        <w:rPr>
          <w:rFonts w:hAnsi="Calibri"/>
          <w:sz w:val="24"/>
          <w:szCs w:val="24"/>
          <w:lang w:val="fr-FR"/>
        </w:rPr>
        <w:t>ô</w:t>
      </w:r>
      <w:r w:rsidR="007356B1">
        <w:rPr>
          <w:sz w:val="24"/>
          <w:szCs w:val="24"/>
          <w:lang w:val="fr-FR"/>
        </w:rPr>
        <w:t>ne avec un trou en haut qui permettait la fum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e d`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chapper.   Chaque poteau utilis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rFonts w:hAnsi="Calibri"/>
          <w:sz w:val="24"/>
          <w:szCs w:val="24"/>
          <w:lang w:val="fr-FR"/>
        </w:rPr>
        <w:t xml:space="preserve"> </w:t>
      </w:r>
      <w:r w:rsidR="007356B1">
        <w:rPr>
          <w:sz w:val="24"/>
          <w:szCs w:val="24"/>
          <w:lang w:val="fr-FR"/>
        </w:rPr>
        <w:t xml:space="preserve">dans la construction d`un tipi 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tait associ</w:t>
      </w:r>
      <w:r w:rsidR="007356B1">
        <w:rPr>
          <w:rFonts w:hAnsi="Calibri"/>
          <w:sz w:val="24"/>
          <w:szCs w:val="24"/>
          <w:lang w:val="fr-FR"/>
        </w:rPr>
        <w:t xml:space="preserve">é </w:t>
      </w:r>
      <w:r w:rsidR="007356B1">
        <w:rPr>
          <w:sz w:val="24"/>
          <w:szCs w:val="24"/>
          <w:lang w:val="fr-FR"/>
        </w:rPr>
        <w:t>avec une croyance importante comme, l`ob</w:t>
      </w:r>
      <w:r w:rsidR="007356B1"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dience, le respect, </w:t>
      </w:r>
      <w:r w:rsidR="007356B1">
        <w:rPr>
          <w:sz w:val="24"/>
          <w:szCs w:val="24"/>
          <w:lang w:val="fr-FR"/>
        </w:rPr>
        <w:t>l`humilit</w:t>
      </w:r>
      <w:r w:rsidR="007356B1">
        <w:rPr>
          <w:rFonts w:hAnsi="Calibri"/>
          <w:sz w:val="24"/>
          <w:szCs w:val="24"/>
          <w:lang w:val="fr-FR"/>
        </w:rPr>
        <w:t xml:space="preserve">é </w:t>
      </w:r>
      <w:r w:rsidR="007356B1">
        <w:rPr>
          <w:sz w:val="24"/>
          <w:szCs w:val="24"/>
          <w:lang w:val="fr-FR"/>
        </w:rPr>
        <w:t>etc.</w:t>
      </w:r>
    </w:p>
    <w:p w14:paraId="447DBC62" w14:textId="77777777" w:rsidR="006D580C" w:rsidRDefault="00017A16" w:rsidP="007356B1">
      <w:pPr>
        <w:pStyle w:val="ListParagraph"/>
        <w:numPr>
          <w:ilvl w:val="0"/>
          <w:numId w:val="6"/>
        </w:numPr>
        <w:tabs>
          <w:tab w:val="clear" w:pos="810"/>
          <w:tab w:val="num" w:pos="780"/>
        </w:tabs>
        <w:ind w:left="78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Saulteaux (Ojibway) </w:t>
      </w:r>
      <w:r w:rsidR="007356B1">
        <w:rPr>
          <w:sz w:val="24"/>
          <w:szCs w:val="24"/>
          <w:lang w:val="fr-FR"/>
        </w:rPr>
        <w:t>aussi connu par les noms</w:t>
      </w:r>
      <w:r w:rsidR="007356B1">
        <w:rPr>
          <w:rFonts w:hAnsi="Calibri"/>
          <w:sz w:val="24"/>
          <w:szCs w:val="24"/>
          <w:lang w:val="fr-FR"/>
        </w:rPr>
        <w:t> </w:t>
      </w:r>
      <w:r w:rsidR="007356B1">
        <w:rPr>
          <w:sz w:val="24"/>
          <w:szCs w:val="24"/>
          <w:lang w:val="fr-FR"/>
        </w:rPr>
        <w:t>:  Ahnishinahbay, Outchibo</w:t>
      </w:r>
      <w:r>
        <w:rPr>
          <w:sz w:val="24"/>
          <w:szCs w:val="24"/>
          <w:lang w:val="fr-FR"/>
        </w:rPr>
        <w:t xml:space="preserve">uec, Chippewa et Ojibwa/y. </w:t>
      </w:r>
      <w:r w:rsidR="007356B1">
        <w:rPr>
          <w:sz w:val="24"/>
          <w:szCs w:val="24"/>
          <w:lang w:val="fr-FR"/>
        </w:rPr>
        <w:t>Aujourd</w:t>
      </w:r>
      <w:r w:rsidR="007356B1"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 xml:space="preserve">hui, </w:t>
      </w:r>
      <w:r w:rsidR="007356B1">
        <w:rPr>
          <w:sz w:val="24"/>
          <w:szCs w:val="24"/>
          <w:lang w:val="fr-FR"/>
        </w:rPr>
        <w:t>ils s</w:t>
      </w:r>
      <w:r w:rsidR="007356B1">
        <w:rPr>
          <w:rFonts w:hAnsi="Calibri"/>
          <w:sz w:val="24"/>
          <w:szCs w:val="24"/>
          <w:lang w:val="fr-FR"/>
        </w:rPr>
        <w:t>’</w:t>
      </w:r>
      <w:r w:rsidR="007356B1">
        <w:rPr>
          <w:sz w:val="24"/>
          <w:szCs w:val="24"/>
          <w:lang w:val="fr-FR"/>
        </w:rPr>
        <w:t>identi</w:t>
      </w:r>
      <w:r w:rsidR="007356B1">
        <w:rPr>
          <w:sz w:val="24"/>
          <w:szCs w:val="24"/>
          <w:lang w:val="fr-FR"/>
        </w:rPr>
        <w:t xml:space="preserve">fient comme Sauteaux, Ojibway et Anishinaabee.   Le Chef Peguis 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 xml:space="preserve">tait un des mieux connus chefs qui se sont 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tablis dans la r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gion.</w:t>
      </w:r>
    </w:p>
    <w:p w14:paraId="26B0C209" w14:textId="77777777" w:rsidR="006D580C" w:rsidRDefault="007356B1" w:rsidP="007356B1">
      <w:pPr>
        <w:pStyle w:val="ListParagraph"/>
        <w:numPr>
          <w:ilvl w:val="0"/>
          <w:numId w:val="6"/>
        </w:numPr>
        <w:tabs>
          <w:tab w:val="clear" w:pos="810"/>
          <w:tab w:val="num" w:pos="780"/>
        </w:tabs>
        <w:ind w:left="78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tis</w:t>
      </w:r>
      <w:r>
        <w:rPr>
          <w:rFonts w:hAnsi="Calibri"/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:  Les M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tis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taient les enfants des femmes Autochtone et les hommes Europ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en qui travaillaient dans l` industrie de l</w:t>
      </w:r>
      <w:r>
        <w:rPr>
          <w:sz w:val="24"/>
          <w:szCs w:val="24"/>
          <w:lang w:val="fr-FR"/>
        </w:rPr>
        <w:t xml:space="preserve">a fourrure ou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Lower Fort Garry pour La Compagnie de la Baie d` Hudson.</w:t>
      </w:r>
    </w:p>
    <w:p w14:paraId="6610A337" w14:textId="77777777" w:rsidR="006D580C" w:rsidRDefault="007356B1" w:rsidP="00017A16">
      <w:pPr>
        <w:pStyle w:val="Body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#6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Le Compte de Selkirk</w:t>
      </w:r>
      <w:r>
        <w:rPr>
          <w:b/>
          <w:bCs/>
          <w:sz w:val="24"/>
          <w:szCs w:val="24"/>
          <w:u w:val="single"/>
        </w:rPr>
        <w:tab/>
      </w:r>
    </w:p>
    <w:p w14:paraId="27526DEB" w14:textId="77777777" w:rsidR="006D580C" w:rsidRDefault="007356B1" w:rsidP="007356B1">
      <w:pPr>
        <w:pStyle w:val="ListParagraph"/>
        <w:numPr>
          <w:ilvl w:val="0"/>
          <w:numId w:val="7"/>
        </w:numPr>
        <w:tabs>
          <w:tab w:val="clear" w:pos="1170"/>
          <w:tab w:val="num" w:pos="1140"/>
        </w:tabs>
        <w:ind w:left="1140" w:hanging="330"/>
        <w:rPr>
          <w:sz w:val="24"/>
          <w:szCs w:val="24"/>
          <w:u w:val="single"/>
          <w:lang w:val="fr-FR"/>
        </w:rPr>
      </w:pPr>
      <w:r>
        <w:rPr>
          <w:sz w:val="24"/>
          <w:szCs w:val="24"/>
          <w:lang w:val="fr-FR"/>
        </w:rPr>
        <w:t xml:space="preserve">Il a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tabli la Colonie de la Rivi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>re Rouge en 1811 et a amen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 xml:space="preserve">des douzaines de </w:t>
      </w:r>
      <w:r w:rsidR="00017A16">
        <w:rPr>
          <w:sz w:val="24"/>
          <w:szCs w:val="24"/>
          <w:lang w:val="fr-FR"/>
        </w:rPr>
        <w:t xml:space="preserve">familles </w:t>
      </w:r>
      <w:r w:rsidR="00017A16">
        <w:rPr>
          <w:sz w:val="24"/>
          <w:szCs w:val="24"/>
          <w:lang w:val="fr-FR"/>
        </w:rPr>
        <w:t>É</w:t>
      </w:r>
      <w:r w:rsidR="00017A16">
        <w:rPr>
          <w:sz w:val="24"/>
          <w:szCs w:val="24"/>
          <w:lang w:val="fr-FR"/>
        </w:rPr>
        <w:t>cossaises pour</w:t>
      </w:r>
      <w:r>
        <w:rPr>
          <w:sz w:val="24"/>
          <w:szCs w:val="24"/>
          <w:lang w:val="fr-FR"/>
        </w:rPr>
        <w:t xml:space="preserve"> transformer la terre le long de la Rivi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>re Rouge en</w:t>
      </w:r>
      <w:r>
        <w:rPr>
          <w:sz w:val="24"/>
          <w:szCs w:val="24"/>
          <w:lang w:val="fr-FR"/>
        </w:rPr>
        <w:t xml:space="preserve"> fermes.  Les fermiers n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ont pas bien r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ussi et ils n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auraient pas surv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cu sans l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aide des M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tis.</w:t>
      </w:r>
    </w:p>
    <w:p w14:paraId="204F8A4B" w14:textId="77777777" w:rsidR="006D580C" w:rsidRDefault="007356B1" w:rsidP="007356B1">
      <w:pPr>
        <w:pStyle w:val="ListParagraph"/>
        <w:numPr>
          <w:ilvl w:val="0"/>
          <w:numId w:val="7"/>
        </w:numPr>
        <w:tabs>
          <w:tab w:val="clear" w:pos="1170"/>
          <w:tab w:val="num" w:pos="1140"/>
        </w:tabs>
        <w:ind w:left="1140" w:hanging="330"/>
        <w:rPr>
          <w:sz w:val="24"/>
          <w:szCs w:val="24"/>
          <w:u w:val="single"/>
          <w:lang w:val="fr-FR"/>
        </w:rPr>
      </w:pPr>
      <w:r>
        <w:rPr>
          <w:sz w:val="24"/>
          <w:szCs w:val="24"/>
          <w:lang w:val="fr-FR"/>
        </w:rPr>
        <w:t>La ville de Selkirk est nomm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e pour lui.</w:t>
      </w:r>
    </w:p>
    <w:p w14:paraId="26792262" w14:textId="77777777" w:rsidR="006D580C" w:rsidRDefault="007356B1" w:rsidP="00017A16">
      <w:pPr>
        <w:pStyle w:val="Body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#7</w:t>
      </w:r>
      <w:r>
        <w:rPr>
          <w:b/>
          <w:bCs/>
          <w:sz w:val="24"/>
          <w:szCs w:val="24"/>
        </w:rPr>
        <w:tab/>
      </w:r>
      <w:r w:rsidR="00017A16">
        <w:rPr>
          <w:b/>
          <w:bCs/>
          <w:sz w:val="24"/>
          <w:szCs w:val="24"/>
          <w:u w:val="single"/>
        </w:rPr>
        <w:t>L</w:t>
      </w:r>
      <w:r w:rsidR="00017A16">
        <w:rPr>
          <w:rFonts w:hAnsi="Calibri"/>
          <w:b/>
          <w:bCs/>
          <w:sz w:val="24"/>
          <w:szCs w:val="24"/>
          <w:u w:val="single"/>
        </w:rPr>
        <w:t>’Industrie</w:t>
      </w:r>
      <w:r w:rsidR="00017A16">
        <w:rPr>
          <w:b/>
          <w:bCs/>
          <w:sz w:val="24"/>
          <w:szCs w:val="24"/>
          <w:u w:val="single"/>
        </w:rPr>
        <w:t xml:space="preserve"> de la Fourrure </w:t>
      </w:r>
      <w:r>
        <w:rPr>
          <w:b/>
          <w:bCs/>
          <w:sz w:val="24"/>
          <w:szCs w:val="24"/>
          <w:u w:val="single"/>
        </w:rPr>
        <w:t>/ Photo de Lower Fort Garry</w:t>
      </w:r>
    </w:p>
    <w:p w14:paraId="1028D9DA" w14:textId="77777777" w:rsidR="006D580C" w:rsidRDefault="007356B1" w:rsidP="007356B1">
      <w:pPr>
        <w:pStyle w:val="ListParagraph"/>
        <w:numPr>
          <w:ilvl w:val="0"/>
          <w:numId w:val="8"/>
        </w:numPr>
        <w:tabs>
          <w:tab w:val="clear" w:pos="1170"/>
          <w:tab w:val="num" w:pos="1140"/>
        </w:tabs>
        <w:ind w:left="114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Quelques-uns des premiers Europ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ens qui sont arriv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s dan</w:t>
      </w:r>
      <w:r>
        <w:rPr>
          <w:sz w:val="24"/>
          <w:szCs w:val="24"/>
          <w:lang w:val="fr-FR"/>
        </w:rPr>
        <w:t>s la r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gion sont venus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changer leurs marchandises pour les fourrures des Autochtones.</w:t>
      </w:r>
    </w:p>
    <w:p w14:paraId="0A3A4848" w14:textId="77777777" w:rsidR="006D580C" w:rsidRDefault="007356B1" w:rsidP="007356B1">
      <w:pPr>
        <w:pStyle w:val="ListParagraph"/>
        <w:numPr>
          <w:ilvl w:val="0"/>
          <w:numId w:val="8"/>
        </w:numPr>
        <w:tabs>
          <w:tab w:val="clear" w:pos="1170"/>
          <w:tab w:val="num" w:pos="1140"/>
        </w:tabs>
        <w:ind w:left="114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marchands de la Compagnie du Nord-Ouest ont loin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 xml:space="preserve">voyager pour l`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change de fourrures.</w:t>
      </w:r>
    </w:p>
    <w:p w14:paraId="78F39B97" w14:textId="77777777" w:rsidR="006D580C" w:rsidRDefault="007356B1" w:rsidP="007356B1">
      <w:pPr>
        <w:pStyle w:val="ListParagraph"/>
        <w:numPr>
          <w:ilvl w:val="0"/>
          <w:numId w:val="8"/>
        </w:numPr>
        <w:tabs>
          <w:tab w:val="clear" w:pos="1170"/>
          <w:tab w:val="num" w:pos="1140"/>
        </w:tabs>
        <w:ind w:left="114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Compagnie de la Baie d`Hudson a constr</w:t>
      </w:r>
      <w:r w:rsidR="00017A16">
        <w:rPr>
          <w:sz w:val="24"/>
          <w:szCs w:val="24"/>
          <w:lang w:val="fr-FR"/>
        </w:rPr>
        <w:t xml:space="preserve">uit le fort, Lower Fort Garry, </w:t>
      </w:r>
      <w:r>
        <w:rPr>
          <w:sz w:val="24"/>
          <w:szCs w:val="24"/>
          <w:lang w:val="fr-FR"/>
        </w:rPr>
        <w:t xml:space="preserve">en </w:t>
      </w:r>
      <w:r>
        <w:rPr>
          <w:sz w:val="24"/>
          <w:szCs w:val="24"/>
          <w:lang w:val="fr-FR"/>
        </w:rPr>
        <w:t>1830 et l` a gard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>en fonction jusqu</w:t>
      </w:r>
      <w:r>
        <w:rPr>
          <w:rFonts w:hAnsi="Calibri"/>
          <w:sz w:val="24"/>
          <w:szCs w:val="24"/>
          <w:lang w:val="fr-FR"/>
        </w:rPr>
        <w:t xml:space="preserve">’ à </w:t>
      </w:r>
      <w:r>
        <w:rPr>
          <w:sz w:val="24"/>
          <w:szCs w:val="24"/>
          <w:lang w:val="fr-FR"/>
        </w:rPr>
        <w:t xml:space="preserve">1870.  Le Fort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suppos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>d`</w:t>
      </w:r>
      <w:r>
        <w:rPr>
          <w:rFonts w:hAnsi="Calibri"/>
          <w:sz w:val="24"/>
          <w:szCs w:val="24"/>
          <w:lang w:val="fr-FR"/>
        </w:rPr>
        <w:t>ê</w:t>
      </w:r>
      <w:r>
        <w:rPr>
          <w:sz w:val="24"/>
          <w:szCs w:val="24"/>
          <w:lang w:val="fr-FR"/>
        </w:rPr>
        <w:t>tre les bureaux pour l`Industrie de la Fourrure.  Le Fort est devenu le centre d`</w:t>
      </w:r>
      <w:r>
        <w:rPr>
          <w:rFonts w:hAnsi="Calibri"/>
          <w:sz w:val="24"/>
          <w:szCs w:val="24"/>
          <w:lang w:val="fr-FR"/>
        </w:rPr>
        <w:t>é</w:t>
      </w:r>
      <w:r w:rsidR="00017A16">
        <w:rPr>
          <w:sz w:val="24"/>
          <w:szCs w:val="24"/>
          <w:lang w:val="fr-FR"/>
        </w:rPr>
        <w:t xml:space="preserve">change </w:t>
      </w:r>
      <w:r>
        <w:rPr>
          <w:sz w:val="24"/>
          <w:szCs w:val="24"/>
          <w:lang w:val="fr-FR"/>
        </w:rPr>
        <w:t>et la ferme au Fort a fourni de la nourriture aux hommes des bateaux et aussi les b</w:t>
      </w:r>
      <w:r>
        <w:rPr>
          <w:rFonts w:hAnsi="Calibri"/>
          <w:sz w:val="24"/>
          <w:szCs w:val="24"/>
          <w:lang w:val="fr-FR"/>
        </w:rPr>
        <w:t>œ</w:t>
      </w:r>
      <w:r>
        <w:rPr>
          <w:sz w:val="24"/>
          <w:szCs w:val="24"/>
          <w:lang w:val="fr-FR"/>
        </w:rPr>
        <w:t xml:space="preserve">ufs pour </w:t>
      </w:r>
      <w:r>
        <w:rPr>
          <w:sz w:val="24"/>
          <w:szCs w:val="24"/>
          <w:lang w:val="fr-FR"/>
        </w:rPr>
        <w:t xml:space="preserve">les chars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b</w:t>
      </w:r>
      <w:r>
        <w:rPr>
          <w:rFonts w:hAnsi="Calibri"/>
          <w:sz w:val="24"/>
          <w:szCs w:val="24"/>
          <w:lang w:val="fr-FR"/>
        </w:rPr>
        <w:t>œ</w:t>
      </w:r>
      <w:r>
        <w:rPr>
          <w:sz w:val="24"/>
          <w:szCs w:val="24"/>
          <w:lang w:val="fr-FR"/>
        </w:rPr>
        <w:t>uf.</w:t>
      </w:r>
      <w:r>
        <w:rPr>
          <w:rFonts w:ascii="Lucida Sans Unicode"/>
          <w:color w:val="FFFFFF"/>
          <w:kern w:val="24"/>
          <w:sz w:val="40"/>
          <w:szCs w:val="40"/>
          <w:u w:color="FFFFFF"/>
          <w:lang w:val="fr-FR"/>
        </w:rPr>
        <w:t xml:space="preserve"> </w:t>
      </w:r>
    </w:p>
    <w:p w14:paraId="34A4DADB" w14:textId="77777777" w:rsidR="006D580C" w:rsidRDefault="00017A16" w:rsidP="00017A16">
      <w:pPr>
        <w:pStyle w:val="Body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#8</w:t>
      </w:r>
      <w:r>
        <w:rPr>
          <w:b/>
          <w:bCs/>
          <w:sz w:val="24"/>
          <w:szCs w:val="24"/>
        </w:rPr>
        <w:tab/>
      </w:r>
      <w:r w:rsidR="007356B1">
        <w:rPr>
          <w:b/>
          <w:bCs/>
          <w:sz w:val="24"/>
          <w:szCs w:val="24"/>
          <w:u w:val="single"/>
        </w:rPr>
        <w:t>Les lots de la rivi</w:t>
      </w:r>
      <w:r w:rsidR="007356B1">
        <w:rPr>
          <w:rFonts w:hAnsi="Calibri"/>
          <w:b/>
          <w:bCs/>
          <w:sz w:val="24"/>
          <w:szCs w:val="24"/>
          <w:u w:val="single"/>
        </w:rPr>
        <w:t>è</w:t>
      </w:r>
      <w:r>
        <w:rPr>
          <w:b/>
          <w:bCs/>
          <w:sz w:val="24"/>
          <w:szCs w:val="24"/>
          <w:u w:val="single"/>
        </w:rPr>
        <w:t xml:space="preserve">re / </w:t>
      </w:r>
      <w:r w:rsidR="007356B1">
        <w:rPr>
          <w:b/>
          <w:bCs/>
          <w:sz w:val="24"/>
          <w:szCs w:val="24"/>
          <w:u w:val="single"/>
        </w:rPr>
        <w:t>Photo</w:t>
      </w:r>
    </w:p>
    <w:p w14:paraId="336CC5B9" w14:textId="77777777" w:rsidR="006D580C" w:rsidRDefault="007356B1">
      <w:pPr>
        <w:pStyle w:val="Body"/>
        <w:ind w:left="450" w:firstLine="0"/>
        <w:rPr>
          <w:sz w:val="24"/>
          <w:szCs w:val="24"/>
        </w:rPr>
      </w:pPr>
      <w:r>
        <w:rPr>
          <w:sz w:val="24"/>
          <w:szCs w:val="24"/>
        </w:rPr>
        <w:t>La terre le long de la rivi</w:t>
      </w:r>
      <w:r>
        <w:rPr>
          <w:rFonts w:hAnsi="Calibri"/>
          <w:sz w:val="24"/>
          <w:szCs w:val="24"/>
        </w:rPr>
        <w:t>è</w:t>
      </w:r>
      <w:r>
        <w:rPr>
          <w:sz w:val="24"/>
          <w:szCs w:val="24"/>
        </w:rPr>
        <w:t xml:space="preserve">re 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tait divis</w:t>
      </w:r>
      <w:r>
        <w:rPr>
          <w:rFonts w:hAnsi="Calibri"/>
          <w:sz w:val="24"/>
          <w:szCs w:val="24"/>
        </w:rPr>
        <w:t>é</w:t>
      </w:r>
      <w:r w:rsidR="00017A16">
        <w:rPr>
          <w:sz w:val="24"/>
          <w:szCs w:val="24"/>
        </w:rPr>
        <w:t xml:space="preserve">e en de lots longs. </w:t>
      </w:r>
      <w:r>
        <w:rPr>
          <w:sz w:val="24"/>
          <w:szCs w:val="24"/>
        </w:rPr>
        <w:t xml:space="preserve">Ces lots 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taient donn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s aux employ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s de La Compagnie de la Baie d`Hudson qui prenaient leurs retraites.</w:t>
      </w:r>
    </w:p>
    <w:p w14:paraId="6EEA0C97" w14:textId="77777777" w:rsidR="006D580C" w:rsidRDefault="007356B1" w:rsidP="007356B1">
      <w:pPr>
        <w:pStyle w:val="ListParagraph"/>
        <w:numPr>
          <w:ilvl w:val="0"/>
          <w:numId w:val="9"/>
        </w:numPr>
        <w:tabs>
          <w:tab w:val="clear" w:pos="1170"/>
          <w:tab w:val="num" w:pos="1140"/>
        </w:tabs>
        <w:ind w:left="114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lots de la rivi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>re d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butent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la rivi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 xml:space="preserve">re.  Les fermes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taient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tablies sur ces lots.</w:t>
      </w:r>
    </w:p>
    <w:p w14:paraId="23F1FA83" w14:textId="77777777" w:rsidR="006D580C" w:rsidRDefault="007356B1" w:rsidP="007356B1">
      <w:pPr>
        <w:pStyle w:val="ListParagraph"/>
        <w:numPr>
          <w:ilvl w:val="0"/>
          <w:numId w:val="9"/>
        </w:numPr>
        <w:tabs>
          <w:tab w:val="clear" w:pos="1170"/>
          <w:tab w:val="num" w:pos="1140"/>
        </w:tabs>
        <w:ind w:left="114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maison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pr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>s de la rivi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>re.</w:t>
      </w:r>
    </w:p>
    <w:p w14:paraId="15243E99" w14:textId="77777777" w:rsidR="006D580C" w:rsidRDefault="007356B1" w:rsidP="007356B1">
      <w:pPr>
        <w:pStyle w:val="ListParagraph"/>
        <w:numPr>
          <w:ilvl w:val="0"/>
          <w:numId w:val="9"/>
        </w:numPr>
        <w:tabs>
          <w:tab w:val="clear" w:pos="1170"/>
          <w:tab w:val="num" w:pos="1140"/>
        </w:tabs>
        <w:ind w:left="114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Derri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 xml:space="preserve">re de la maison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taient le jardin et l`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table.</w:t>
      </w:r>
    </w:p>
    <w:p w14:paraId="2A82203E" w14:textId="77777777" w:rsidR="006D580C" w:rsidRDefault="007356B1" w:rsidP="007356B1">
      <w:pPr>
        <w:pStyle w:val="ListParagraph"/>
        <w:numPr>
          <w:ilvl w:val="0"/>
          <w:numId w:val="9"/>
        </w:numPr>
        <w:tabs>
          <w:tab w:val="clear" w:pos="1170"/>
          <w:tab w:val="num" w:pos="1140"/>
        </w:tabs>
        <w:ind w:left="114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Derri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 xml:space="preserve">re le jardin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le p</w:t>
      </w:r>
      <w:r>
        <w:rPr>
          <w:rFonts w:hAnsi="Calibri"/>
          <w:sz w:val="24"/>
          <w:szCs w:val="24"/>
          <w:lang w:val="fr-FR"/>
        </w:rPr>
        <w:t>â</w:t>
      </w:r>
      <w:r>
        <w:rPr>
          <w:sz w:val="24"/>
          <w:szCs w:val="24"/>
          <w:lang w:val="fr-FR"/>
        </w:rPr>
        <w:t>turage pour les animaux.</w:t>
      </w:r>
    </w:p>
    <w:p w14:paraId="5D1BA7E3" w14:textId="77777777" w:rsidR="006D580C" w:rsidRDefault="007356B1" w:rsidP="007356B1">
      <w:pPr>
        <w:pStyle w:val="ListParagraph"/>
        <w:numPr>
          <w:ilvl w:val="0"/>
          <w:numId w:val="9"/>
        </w:numPr>
        <w:tabs>
          <w:tab w:val="clear" w:pos="1170"/>
          <w:tab w:val="num" w:pos="1140"/>
        </w:tabs>
        <w:ind w:left="114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Derri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 xml:space="preserve">re de tout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les champs de bl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 xml:space="preserve">et de </w:t>
      </w:r>
      <w:r>
        <w:rPr>
          <w:sz w:val="24"/>
          <w:szCs w:val="24"/>
          <w:lang w:val="fr-FR"/>
        </w:rPr>
        <w:t>foin.</w:t>
      </w:r>
    </w:p>
    <w:p w14:paraId="0904A69B" w14:textId="77777777" w:rsidR="006D580C" w:rsidRDefault="007356B1" w:rsidP="007356B1">
      <w:pPr>
        <w:pStyle w:val="ListParagraph"/>
        <w:numPr>
          <w:ilvl w:val="0"/>
          <w:numId w:val="9"/>
        </w:numPr>
        <w:tabs>
          <w:tab w:val="clear" w:pos="1170"/>
          <w:tab w:val="num" w:pos="1140"/>
        </w:tabs>
        <w:ind w:left="1140" w:hanging="33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On peut voir ces lots de rivi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>res m</w:t>
      </w:r>
      <w:r>
        <w:rPr>
          <w:rFonts w:hAnsi="Calibri"/>
          <w:sz w:val="24"/>
          <w:szCs w:val="24"/>
          <w:lang w:val="fr-FR"/>
        </w:rPr>
        <w:t>ê</w:t>
      </w:r>
      <w:r>
        <w:rPr>
          <w:sz w:val="24"/>
          <w:szCs w:val="24"/>
          <w:lang w:val="fr-FR"/>
        </w:rPr>
        <w:t>me aujourd`hui.</w:t>
      </w:r>
    </w:p>
    <w:p w14:paraId="12783472" w14:textId="77777777" w:rsidR="006D580C" w:rsidRDefault="007356B1" w:rsidP="00017A16">
      <w:pPr>
        <w:pStyle w:val="Body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#9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1867</w:t>
      </w:r>
    </w:p>
    <w:p w14:paraId="2880AC5E" w14:textId="77777777" w:rsidR="006D580C" w:rsidRDefault="007356B1" w:rsidP="007356B1">
      <w:pPr>
        <w:pStyle w:val="ListParagraph"/>
        <w:numPr>
          <w:ilvl w:val="0"/>
          <w:numId w:val="10"/>
        </w:numPr>
        <w:tabs>
          <w:tab w:val="clear" w:pos="1170"/>
          <w:tab w:val="num" w:pos="1140"/>
        </w:tabs>
        <w:ind w:left="1140" w:hanging="330"/>
        <w:rPr>
          <w:lang w:val="fr-FR"/>
        </w:rPr>
      </w:pPr>
      <w:r>
        <w:rPr>
          <w:sz w:val="24"/>
          <w:szCs w:val="24"/>
          <w:lang w:val="fr-FR"/>
        </w:rPr>
        <w:t>Le Canada est devenu en Conf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d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ration un nouveau pays.</w:t>
      </w:r>
    </w:p>
    <w:p w14:paraId="6B615967" w14:textId="77777777" w:rsidR="006D580C" w:rsidRDefault="006D580C">
      <w:pPr>
        <w:pStyle w:val="Body"/>
        <w:rPr>
          <w:sz w:val="24"/>
          <w:szCs w:val="24"/>
        </w:rPr>
      </w:pPr>
    </w:p>
    <w:p w14:paraId="10AFBAA8" w14:textId="77777777" w:rsidR="006D580C" w:rsidRDefault="006D580C">
      <w:pPr>
        <w:pStyle w:val="Body"/>
        <w:rPr>
          <w:sz w:val="24"/>
          <w:szCs w:val="24"/>
        </w:rPr>
      </w:pPr>
    </w:p>
    <w:p w14:paraId="40988AC9" w14:textId="77777777" w:rsidR="006D580C" w:rsidRDefault="007356B1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#10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1870</w:t>
      </w:r>
    </w:p>
    <w:p w14:paraId="37110CFF" w14:textId="77777777" w:rsidR="006D580C" w:rsidRDefault="007356B1" w:rsidP="007356B1">
      <w:pPr>
        <w:pStyle w:val="ListParagraph"/>
        <w:numPr>
          <w:ilvl w:val="0"/>
          <w:numId w:val="11"/>
        </w:numPr>
        <w:tabs>
          <w:tab w:val="clear" w:pos="1170"/>
          <w:tab w:val="num" w:pos="1140"/>
        </w:tabs>
        <w:ind w:left="1140" w:hanging="330"/>
        <w:rPr>
          <w:lang w:val="fr-FR"/>
        </w:rPr>
      </w:pPr>
      <w:r>
        <w:rPr>
          <w:sz w:val="24"/>
          <w:szCs w:val="24"/>
          <w:lang w:val="fr-FR"/>
        </w:rPr>
        <w:t xml:space="preserve"> Le Manitoba est devenu une province du Canada</w:t>
      </w:r>
    </w:p>
    <w:p w14:paraId="242C7385" w14:textId="77777777" w:rsidR="006D580C" w:rsidRDefault="00017A16" w:rsidP="00017A16">
      <w:pPr>
        <w:pStyle w:val="Body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#11-12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 xml:space="preserve">1875 </w:t>
      </w:r>
      <w:r w:rsidR="007356B1">
        <w:rPr>
          <w:b/>
          <w:bCs/>
          <w:sz w:val="24"/>
          <w:szCs w:val="24"/>
          <w:u w:val="single"/>
        </w:rPr>
        <w:t>La Vie Dans la R</w:t>
      </w:r>
      <w:r w:rsidR="007356B1">
        <w:rPr>
          <w:rFonts w:hAnsi="Calibri"/>
          <w:b/>
          <w:bCs/>
          <w:sz w:val="24"/>
          <w:szCs w:val="24"/>
          <w:u w:val="single"/>
        </w:rPr>
        <w:t>é</w:t>
      </w:r>
      <w:r w:rsidR="007356B1">
        <w:rPr>
          <w:b/>
          <w:bCs/>
          <w:sz w:val="24"/>
          <w:szCs w:val="24"/>
          <w:u w:val="single"/>
        </w:rPr>
        <w:t>gion de Selkirk</w:t>
      </w:r>
    </w:p>
    <w:p w14:paraId="585889D6" w14:textId="77777777" w:rsidR="006D580C" w:rsidRDefault="006D580C">
      <w:pPr>
        <w:pStyle w:val="ListParagraph"/>
        <w:rPr>
          <w:b/>
          <w:bCs/>
          <w:sz w:val="24"/>
          <w:szCs w:val="24"/>
          <w:u w:val="single"/>
          <w:lang w:val="fr-FR"/>
        </w:rPr>
      </w:pPr>
    </w:p>
    <w:p w14:paraId="57ACAC62" w14:textId="77777777" w:rsidR="006D580C" w:rsidRDefault="007356B1" w:rsidP="007356B1">
      <w:pPr>
        <w:pStyle w:val="ListParagraph"/>
        <w:numPr>
          <w:ilvl w:val="0"/>
          <w:numId w:val="12"/>
        </w:numPr>
        <w:tabs>
          <w:tab w:val="clear" w:pos="1170"/>
          <w:tab w:val="num" w:pos="1140"/>
        </w:tabs>
        <w:ind w:left="1140" w:hanging="330"/>
        <w:rPr>
          <w:b/>
          <w:bCs/>
          <w:u w:val="single"/>
          <w:lang w:val="fr-FR"/>
        </w:rPr>
      </w:pPr>
      <w:r>
        <w:rPr>
          <w:sz w:val="24"/>
          <w:szCs w:val="24"/>
        </w:rPr>
        <w:t>La r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 xml:space="preserve">gion 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tait habit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par les Autochtones</w:t>
      </w:r>
    </w:p>
    <w:p w14:paraId="165E1D0C" w14:textId="77777777" w:rsidR="006D580C" w:rsidRDefault="007356B1" w:rsidP="007356B1">
      <w:pPr>
        <w:pStyle w:val="ListParagraph"/>
        <w:numPr>
          <w:ilvl w:val="0"/>
          <w:numId w:val="13"/>
        </w:numPr>
        <w:tabs>
          <w:tab w:val="clear" w:pos="1170"/>
          <w:tab w:val="num" w:pos="1140"/>
        </w:tabs>
        <w:ind w:left="1140" w:hanging="330"/>
        <w:rPr>
          <w:b/>
          <w:bCs/>
          <w:u w:val="single"/>
          <w:lang w:val="fr-FR"/>
        </w:rPr>
      </w:pPr>
      <w:r>
        <w:rPr>
          <w:sz w:val="24"/>
          <w:szCs w:val="24"/>
        </w:rPr>
        <w:t>Les Autochtones, et les personnes M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tis, Fran</w:t>
      </w:r>
      <w:r>
        <w:rPr>
          <w:rFonts w:hAnsi="Calibri"/>
          <w:sz w:val="24"/>
          <w:szCs w:val="24"/>
        </w:rPr>
        <w:t>ç</w:t>
      </w:r>
      <w:r>
        <w:rPr>
          <w:sz w:val="24"/>
          <w:szCs w:val="24"/>
        </w:rPr>
        <w:t xml:space="preserve">ais, Anglais, 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cossais habitaient entre Sugar Point (le terrain de golf) et le Marais Netley.</w:t>
      </w:r>
    </w:p>
    <w:p w14:paraId="338D08FC" w14:textId="77777777" w:rsidR="006D580C" w:rsidRDefault="007356B1" w:rsidP="007356B1">
      <w:pPr>
        <w:pStyle w:val="ListParagraph"/>
        <w:numPr>
          <w:ilvl w:val="0"/>
          <w:numId w:val="14"/>
        </w:numPr>
        <w:tabs>
          <w:tab w:val="clear" w:pos="1170"/>
          <w:tab w:val="num" w:pos="1140"/>
        </w:tabs>
        <w:ind w:left="1140" w:hanging="330"/>
        <w:rPr>
          <w:u w:val="single"/>
          <w:lang w:val="fr-FR"/>
        </w:rPr>
      </w:pPr>
      <w:r>
        <w:rPr>
          <w:sz w:val="24"/>
          <w:szCs w:val="24"/>
          <w:lang w:val="fr-FR"/>
        </w:rPr>
        <w:t xml:space="preserve">La plupart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des fermiers qui cultivaient l` orge et les pommes de terre.</w:t>
      </w:r>
    </w:p>
    <w:p w14:paraId="449E8B28" w14:textId="77777777" w:rsidR="006D580C" w:rsidRDefault="007356B1" w:rsidP="007356B1">
      <w:pPr>
        <w:pStyle w:val="ListParagraph"/>
        <w:numPr>
          <w:ilvl w:val="0"/>
          <w:numId w:val="15"/>
        </w:numPr>
        <w:tabs>
          <w:tab w:val="clear" w:pos="1170"/>
          <w:tab w:val="num" w:pos="1140"/>
        </w:tabs>
        <w:ind w:left="1140" w:hanging="330"/>
        <w:rPr>
          <w:u w:val="single"/>
          <w:lang w:val="fr-FR"/>
        </w:rPr>
      </w:pPr>
      <w:r>
        <w:rPr>
          <w:sz w:val="24"/>
          <w:szCs w:val="24"/>
          <w:lang w:val="fr-FR"/>
        </w:rPr>
        <w:t xml:space="preserve">Ils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taient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leve</w:t>
      </w:r>
      <w:r>
        <w:rPr>
          <w:sz w:val="24"/>
          <w:szCs w:val="24"/>
          <w:lang w:val="fr-FR"/>
        </w:rPr>
        <w:t>urs de bovins, de cochons, et de poulets.</w:t>
      </w:r>
    </w:p>
    <w:p w14:paraId="114D4EAF" w14:textId="77777777" w:rsidR="006D580C" w:rsidRDefault="007356B1" w:rsidP="007356B1">
      <w:pPr>
        <w:pStyle w:val="ListParagraph"/>
        <w:numPr>
          <w:ilvl w:val="0"/>
          <w:numId w:val="16"/>
        </w:numPr>
        <w:tabs>
          <w:tab w:val="clear" w:pos="1170"/>
          <w:tab w:val="num" w:pos="1140"/>
        </w:tabs>
        <w:ind w:left="1140" w:hanging="330"/>
        <w:rPr>
          <w:u w:val="single"/>
          <w:lang w:val="fr-FR"/>
        </w:rPr>
      </w:pPr>
      <w:r>
        <w:rPr>
          <w:sz w:val="24"/>
          <w:szCs w:val="24"/>
          <w:lang w:val="fr-FR"/>
        </w:rPr>
        <w:t>Ils cultivaient les foins, travaillaient comme b</w:t>
      </w:r>
      <w:r>
        <w:rPr>
          <w:rFonts w:hAnsi="Calibri"/>
          <w:sz w:val="24"/>
          <w:szCs w:val="24"/>
          <w:lang w:val="fr-FR"/>
        </w:rPr>
        <w:t>ŭ</w:t>
      </w:r>
      <w:r>
        <w:rPr>
          <w:sz w:val="24"/>
          <w:szCs w:val="24"/>
          <w:lang w:val="fr-FR"/>
        </w:rPr>
        <w:t>cherons et comme marins sur les bateaux de la Compagnie de la Baie d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Hudson.</w:t>
      </w:r>
    </w:p>
    <w:p w14:paraId="5DD0382F" w14:textId="77777777" w:rsidR="006D580C" w:rsidRDefault="007356B1" w:rsidP="007356B1">
      <w:pPr>
        <w:pStyle w:val="ListParagraph"/>
        <w:numPr>
          <w:ilvl w:val="0"/>
          <w:numId w:val="17"/>
        </w:numPr>
        <w:tabs>
          <w:tab w:val="clear" w:pos="1170"/>
          <w:tab w:val="num" w:pos="1140"/>
        </w:tabs>
        <w:ind w:left="1140" w:hanging="330"/>
        <w:rPr>
          <w:u w:val="single"/>
          <w:lang w:val="fr-FR"/>
        </w:rPr>
      </w:pPr>
      <w:r>
        <w:rPr>
          <w:sz w:val="24"/>
          <w:szCs w:val="24"/>
          <w:lang w:val="fr-FR"/>
        </w:rPr>
        <w:t>Le chemin de fer arrivait et la communaut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>commen</w:t>
      </w:r>
      <w:r>
        <w:rPr>
          <w:rFonts w:hAnsi="Calibri"/>
          <w:sz w:val="24"/>
          <w:szCs w:val="24"/>
          <w:lang w:val="fr-FR"/>
        </w:rPr>
        <w:t>ç</w:t>
      </w:r>
      <w:r>
        <w:rPr>
          <w:sz w:val="24"/>
          <w:szCs w:val="24"/>
          <w:lang w:val="fr-FR"/>
        </w:rPr>
        <w:t xml:space="preserve">ait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grandir.</w:t>
      </w:r>
    </w:p>
    <w:p w14:paraId="18084E26" w14:textId="77777777" w:rsidR="006D580C" w:rsidRDefault="007356B1" w:rsidP="007356B1">
      <w:pPr>
        <w:pStyle w:val="ListParagraph"/>
        <w:numPr>
          <w:ilvl w:val="0"/>
          <w:numId w:val="18"/>
        </w:numPr>
        <w:tabs>
          <w:tab w:val="clear" w:pos="1170"/>
          <w:tab w:val="num" w:pos="1140"/>
        </w:tabs>
        <w:ind w:left="1140" w:hanging="330"/>
        <w:rPr>
          <w:u w:val="single"/>
          <w:lang w:val="fr-FR"/>
        </w:rPr>
      </w:pPr>
      <w:r>
        <w:rPr>
          <w:sz w:val="24"/>
          <w:szCs w:val="24"/>
          <w:lang w:val="fr-FR"/>
        </w:rPr>
        <w:t>Deux h</w:t>
      </w:r>
      <w:r>
        <w:rPr>
          <w:rFonts w:hAnsi="Calibri"/>
          <w:sz w:val="24"/>
          <w:szCs w:val="24"/>
          <w:lang w:val="fr-FR"/>
        </w:rPr>
        <w:t>ô</w:t>
      </w:r>
      <w:r>
        <w:rPr>
          <w:sz w:val="24"/>
          <w:szCs w:val="24"/>
          <w:lang w:val="fr-FR"/>
        </w:rPr>
        <w:t>tels, maisons d</w:t>
      </w:r>
      <w:r w:rsidR="00017A16">
        <w:rPr>
          <w:sz w:val="24"/>
          <w:szCs w:val="24"/>
          <w:lang w:val="fr-FR"/>
        </w:rPr>
        <w:t xml:space="preserve">e pensions, magasins, </w:t>
      </w:r>
      <w:r>
        <w:rPr>
          <w:sz w:val="24"/>
          <w:szCs w:val="24"/>
          <w:lang w:val="fr-FR"/>
        </w:rPr>
        <w:t>une boucherie et d` autres b</w:t>
      </w:r>
      <w:r>
        <w:rPr>
          <w:rFonts w:hAnsi="Calibri"/>
          <w:sz w:val="24"/>
          <w:szCs w:val="24"/>
          <w:lang w:val="fr-FR"/>
        </w:rPr>
        <w:t>â</w:t>
      </w:r>
      <w:r>
        <w:rPr>
          <w:sz w:val="24"/>
          <w:szCs w:val="24"/>
          <w:lang w:val="fr-FR"/>
        </w:rPr>
        <w:t xml:space="preserve">timents d`entreprise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taient en train d`</w:t>
      </w:r>
      <w:r>
        <w:rPr>
          <w:rFonts w:hAnsi="Calibri"/>
          <w:sz w:val="24"/>
          <w:szCs w:val="24"/>
          <w:lang w:val="fr-FR"/>
        </w:rPr>
        <w:t>ê</w:t>
      </w:r>
      <w:r>
        <w:rPr>
          <w:sz w:val="24"/>
          <w:szCs w:val="24"/>
          <w:lang w:val="fr-FR"/>
        </w:rPr>
        <w:t>tre construit.</w:t>
      </w:r>
    </w:p>
    <w:p w14:paraId="11AAD0F0" w14:textId="77777777" w:rsidR="006D580C" w:rsidRDefault="007356B1" w:rsidP="007356B1">
      <w:pPr>
        <w:pStyle w:val="ListParagraph"/>
        <w:numPr>
          <w:ilvl w:val="0"/>
          <w:numId w:val="19"/>
        </w:numPr>
        <w:tabs>
          <w:tab w:val="clear" w:pos="1170"/>
          <w:tab w:val="num" w:pos="1140"/>
        </w:tabs>
        <w:ind w:left="1140" w:hanging="330"/>
        <w:rPr>
          <w:u w:val="single"/>
          <w:lang w:val="fr-FR"/>
        </w:rPr>
      </w:pPr>
      <w:r>
        <w:rPr>
          <w:sz w:val="24"/>
          <w:szCs w:val="24"/>
          <w:lang w:val="fr-FR"/>
        </w:rPr>
        <w:t xml:space="preserve">Un bac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utilis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>pour traverser la rivi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>re.</w:t>
      </w:r>
    </w:p>
    <w:p w14:paraId="611E4574" w14:textId="77777777" w:rsidR="006D580C" w:rsidRDefault="007356B1" w:rsidP="007356B1">
      <w:pPr>
        <w:pStyle w:val="ListParagraph"/>
        <w:numPr>
          <w:ilvl w:val="0"/>
          <w:numId w:val="20"/>
        </w:numPr>
        <w:tabs>
          <w:tab w:val="clear" w:pos="1170"/>
          <w:tab w:val="num" w:pos="1140"/>
        </w:tabs>
        <w:ind w:left="1140" w:hanging="330"/>
        <w:rPr>
          <w:u w:val="single"/>
          <w:lang w:val="fr-FR"/>
        </w:rPr>
      </w:pPr>
      <w:r>
        <w:rPr>
          <w:sz w:val="24"/>
          <w:szCs w:val="24"/>
          <w:lang w:val="fr-FR"/>
        </w:rPr>
        <w:t xml:space="preserve">La plupart du monde voyageait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 xml:space="preserve">pied,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cheval ou on louait une voiture d</w:t>
      </w:r>
      <w:r>
        <w:rPr>
          <w:rFonts w:hAnsi="Calibri"/>
          <w:sz w:val="24"/>
          <w:szCs w:val="24"/>
          <w:lang w:val="fr-FR"/>
        </w:rPr>
        <w:t>’é</w:t>
      </w:r>
      <w:r>
        <w:rPr>
          <w:sz w:val="24"/>
          <w:szCs w:val="24"/>
          <w:lang w:val="fr-FR"/>
        </w:rPr>
        <w:t xml:space="preserve">quipage de chevaux ou on voyageait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Winnipeg en bateau.</w:t>
      </w:r>
    </w:p>
    <w:p w14:paraId="615B4ACE" w14:textId="77777777" w:rsidR="006D580C" w:rsidRDefault="007356B1" w:rsidP="00017A16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#13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 xml:space="preserve">1877 </w:t>
      </w:r>
    </w:p>
    <w:p w14:paraId="0651AE9C" w14:textId="77777777" w:rsidR="006D580C" w:rsidRDefault="007356B1" w:rsidP="007356B1">
      <w:pPr>
        <w:pStyle w:val="ListParagraph"/>
        <w:numPr>
          <w:ilvl w:val="0"/>
          <w:numId w:val="21"/>
        </w:numPr>
        <w:tabs>
          <w:tab w:val="clear" w:pos="1530"/>
          <w:tab w:val="num" w:pos="1500"/>
        </w:tabs>
        <w:ind w:left="1500" w:hanging="330"/>
        <w:rPr>
          <w:u w:val="single"/>
          <w:lang w:val="fr-FR"/>
        </w:rPr>
      </w:pPr>
      <w:r>
        <w:rPr>
          <w:sz w:val="24"/>
          <w:szCs w:val="24"/>
          <w:lang w:val="fr-FR"/>
        </w:rPr>
        <w:t xml:space="preserve">Une ligne de carrosse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tait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tablie entre Selkirk et Winnipeg.</w:t>
      </w:r>
    </w:p>
    <w:p w14:paraId="06A44E1F" w14:textId="77777777" w:rsidR="006D580C" w:rsidRDefault="007356B1" w:rsidP="007356B1">
      <w:pPr>
        <w:pStyle w:val="ListParagraph"/>
        <w:numPr>
          <w:ilvl w:val="0"/>
          <w:numId w:val="22"/>
        </w:numPr>
        <w:tabs>
          <w:tab w:val="clear" w:pos="1530"/>
          <w:tab w:val="num" w:pos="1500"/>
        </w:tabs>
        <w:ind w:left="1500" w:hanging="330"/>
        <w:rPr>
          <w:u w:val="single"/>
          <w:lang w:val="fr-FR"/>
        </w:rPr>
      </w:pPr>
      <w:r>
        <w:rPr>
          <w:sz w:val="24"/>
          <w:szCs w:val="24"/>
          <w:lang w:val="fr-FR"/>
        </w:rPr>
        <w:t>Les bateaux de rivi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 xml:space="preserve">re transportaient les marchandises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Selkirk.  Un quai et un entrep</w:t>
      </w:r>
      <w:r>
        <w:rPr>
          <w:rFonts w:hAnsi="Calibri"/>
          <w:sz w:val="24"/>
          <w:szCs w:val="24"/>
          <w:lang w:val="fr-FR"/>
        </w:rPr>
        <w:t>ô</w:t>
      </w:r>
      <w:r>
        <w:rPr>
          <w:sz w:val="24"/>
          <w:szCs w:val="24"/>
          <w:lang w:val="fr-FR"/>
        </w:rPr>
        <w:t xml:space="preserve">t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taient construits pour les capita</w:t>
      </w:r>
      <w:r>
        <w:rPr>
          <w:sz w:val="24"/>
          <w:szCs w:val="24"/>
          <w:lang w:val="fr-FR"/>
        </w:rPr>
        <w:t>ines des bateaux.</w:t>
      </w:r>
    </w:p>
    <w:p w14:paraId="6855BE9F" w14:textId="77777777" w:rsidR="006D580C" w:rsidRDefault="00017A16" w:rsidP="007356B1">
      <w:pPr>
        <w:pStyle w:val="ListParagraph"/>
        <w:numPr>
          <w:ilvl w:val="0"/>
          <w:numId w:val="23"/>
        </w:numPr>
        <w:tabs>
          <w:tab w:val="clear" w:pos="1530"/>
          <w:tab w:val="num" w:pos="1500"/>
        </w:tabs>
        <w:ind w:left="1500" w:hanging="330"/>
        <w:rPr>
          <w:u w:val="single"/>
          <w:lang w:val="fr-FR"/>
        </w:rPr>
      </w:pPr>
      <w:r>
        <w:rPr>
          <w:sz w:val="24"/>
          <w:szCs w:val="24"/>
          <w:lang w:val="fr-FR"/>
        </w:rPr>
        <w:lastRenderedPageBreak/>
        <w:t xml:space="preserve">En 1878 un petit journal, </w:t>
      </w:r>
      <w:r w:rsidR="007356B1">
        <w:rPr>
          <w:sz w:val="24"/>
          <w:szCs w:val="24"/>
          <w:lang w:val="fr-FR"/>
        </w:rPr>
        <w:t xml:space="preserve">The Inter-Ocean, 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 xml:space="preserve">tait </w:t>
      </w:r>
      <w:r w:rsidR="007356B1">
        <w:rPr>
          <w:rFonts w:hAnsi="Calibri"/>
          <w:sz w:val="24"/>
          <w:szCs w:val="24"/>
          <w:lang w:val="fr-FR"/>
        </w:rPr>
        <w:t>é</w:t>
      </w:r>
      <w:r w:rsidR="007356B1">
        <w:rPr>
          <w:sz w:val="24"/>
          <w:szCs w:val="24"/>
          <w:lang w:val="fr-FR"/>
        </w:rPr>
        <w:t>tabli.</w:t>
      </w:r>
    </w:p>
    <w:p w14:paraId="3C7EBEEA" w14:textId="77777777" w:rsidR="006D580C" w:rsidRDefault="006D580C">
      <w:pPr>
        <w:pStyle w:val="ListParagraph"/>
        <w:ind w:left="1530" w:firstLine="0"/>
        <w:rPr>
          <w:sz w:val="24"/>
          <w:szCs w:val="24"/>
          <w:lang w:val="fr-FR"/>
        </w:rPr>
      </w:pPr>
    </w:p>
    <w:p w14:paraId="656EF916" w14:textId="77777777" w:rsidR="006D580C" w:rsidRDefault="007356B1" w:rsidP="00017A16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#14</w:t>
      </w:r>
      <w:r>
        <w:rPr>
          <w:b/>
          <w:bCs/>
          <w:sz w:val="24"/>
          <w:szCs w:val="24"/>
        </w:rPr>
        <w:tab/>
      </w:r>
      <w:r w:rsidR="00017A16">
        <w:rPr>
          <w:b/>
          <w:bCs/>
          <w:sz w:val="24"/>
          <w:szCs w:val="24"/>
          <w:u w:val="single"/>
        </w:rPr>
        <w:t xml:space="preserve">1882 </w:t>
      </w:r>
      <w:r>
        <w:rPr>
          <w:b/>
          <w:bCs/>
          <w:sz w:val="24"/>
          <w:szCs w:val="24"/>
          <w:u w:val="single"/>
        </w:rPr>
        <w:t>Selkirk est devenu une ville</w:t>
      </w:r>
    </w:p>
    <w:p w14:paraId="6D56B847" w14:textId="77777777" w:rsidR="006D580C" w:rsidRDefault="007356B1" w:rsidP="007356B1">
      <w:pPr>
        <w:pStyle w:val="ListParagraph"/>
        <w:numPr>
          <w:ilvl w:val="0"/>
          <w:numId w:val="24"/>
        </w:numPr>
        <w:tabs>
          <w:tab w:val="clear" w:pos="1530"/>
          <w:tab w:val="num" w:pos="1500"/>
        </w:tabs>
        <w:ind w:left="1500" w:hanging="330"/>
        <w:rPr>
          <w:b/>
          <w:bCs/>
          <w:u w:val="single"/>
          <w:lang w:val="fr-FR"/>
        </w:rPr>
      </w:pPr>
      <w:r>
        <w:rPr>
          <w:sz w:val="24"/>
          <w:szCs w:val="24"/>
        </w:rPr>
        <w:t xml:space="preserve">Une ligne secondaire de CPR 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tait en train d</w:t>
      </w:r>
      <w:r>
        <w:rPr>
          <w:rFonts w:hAnsi="Calibri"/>
          <w:sz w:val="24"/>
          <w:szCs w:val="24"/>
        </w:rPr>
        <w:t>’ ê</w:t>
      </w:r>
      <w:r>
        <w:rPr>
          <w:sz w:val="24"/>
          <w:szCs w:val="24"/>
        </w:rPr>
        <w:t>tre construite.</w:t>
      </w:r>
    </w:p>
    <w:p w14:paraId="32E85C3A" w14:textId="77777777" w:rsidR="006D580C" w:rsidRDefault="007356B1" w:rsidP="007356B1">
      <w:pPr>
        <w:pStyle w:val="ListParagraph"/>
        <w:numPr>
          <w:ilvl w:val="0"/>
          <w:numId w:val="25"/>
        </w:numPr>
        <w:tabs>
          <w:tab w:val="clear" w:pos="1530"/>
          <w:tab w:val="num" w:pos="1500"/>
        </w:tabs>
        <w:ind w:left="1500" w:hanging="330"/>
        <w:rPr>
          <w:b/>
          <w:bCs/>
          <w:u w:val="single"/>
          <w:lang w:val="fr-FR"/>
        </w:rPr>
      </w:pPr>
      <w:r>
        <w:rPr>
          <w:sz w:val="24"/>
          <w:szCs w:val="24"/>
        </w:rPr>
        <w:t>En 1882 Selkirk est devenu une ville.</w:t>
      </w:r>
    </w:p>
    <w:p w14:paraId="1726EE38" w14:textId="77777777" w:rsidR="006D580C" w:rsidRDefault="007356B1" w:rsidP="007356B1">
      <w:pPr>
        <w:pStyle w:val="ListParagraph"/>
        <w:numPr>
          <w:ilvl w:val="0"/>
          <w:numId w:val="26"/>
        </w:numPr>
        <w:tabs>
          <w:tab w:val="clear" w:pos="1530"/>
          <w:tab w:val="num" w:pos="1500"/>
        </w:tabs>
        <w:ind w:left="1500" w:hanging="330"/>
        <w:rPr>
          <w:b/>
          <w:bCs/>
          <w:u w:val="single"/>
          <w:lang w:val="fr-FR"/>
        </w:rPr>
      </w:pPr>
      <w:r>
        <w:rPr>
          <w:sz w:val="24"/>
          <w:szCs w:val="24"/>
        </w:rPr>
        <w:t>Beaucoup des vieux b</w:t>
      </w:r>
      <w:r>
        <w:rPr>
          <w:rFonts w:hAnsi="Calibri"/>
          <w:sz w:val="24"/>
          <w:szCs w:val="24"/>
        </w:rPr>
        <w:t>â</w:t>
      </w:r>
      <w:r>
        <w:rPr>
          <w:sz w:val="24"/>
          <w:szCs w:val="24"/>
        </w:rPr>
        <w:t xml:space="preserve">timents sont encore </w:t>
      </w:r>
      <w:r>
        <w:rPr>
          <w:rFonts w:hAnsi="Calibri"/>
          <w:sz w:val="24"/>
          <w:szCs w:val="24"/>
        </w:rPr>
        <w:t xml:space="preserve">à </w:t>
      </w:r>
      <w:r>
        <w:rPr>
          <w:sz w:val="24"/>
          <w:szCs w:val="24"/>
        </w:rPr>
        <w:t>Selkirk.</w:t>
      </w:r>
    </w:p>
    <w:p w14:paraId="4B8DA951" w14:textId="77777777" w:rsidR="006D580C" w:rsidRDefault="007356B1" w:rsidP="00017A16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#15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Selkirk a Continu</w:t>
      </w:r>
      <w:r>
        <w:rPr>
          <w:rFonts w:hAnsi="Calibri"/>
          <w:b/>
          <w:bCs/>
          <w:sz w:val="24"/>
          <w:szCs w:val="24"/>
          <w:u w:val="single"/>
        </w:rPr>
        <w:t xml:space="preserve">é à </w:t>
      </w:r>
      <w:r>
        <w:rPr>
          <w:b/>
          <w:bCs/>
          <w:sz w:val="24"/>
          <w:szCs w:val="24"/>
          <w:u w:val="single"/>
        </w:rPr>
        <w:t>Grandir</w:t>
      </w:r>
    </w:p>
    <w:p w14:paraId="14A57380" w14:textId="77777777" w:rsidR="006D580C" w:rsidRDefault="007356B1" w:rsidP="007356B1">
      <w:pPr>
        <w:pStyle w:val="ListParagraph"/>
        <w:numPr>
          <w:ilvl w:val="0"/>
          <w:numId w:val="27"/>
        </w:numPr>
        <w:tabs>
          <w:tab w:val="clear" w:pos="1440"/>
          <w:tab w:val="num" w:pos="1410"/>
        </w:tabs>
        <w:ind w:left="1410" w:hanging="330"/>
        <w:rPr>
          <w:b/>
          <w:bCs/>
          <w:u w:val="single"/>
          <w:lang w:val="fr-FR"/>
        </w:rPr>
      </w:pPr>
      <w:r>
        <w:rPr>
          <w:sz w:val="24"/>
          <w:szCs w:val="24"/>
        </w:rPr>
        <w:t xml:space="preserve">Les rues Eveline et Manitoba 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taient au centre du quartier commerce avec cinq magasins, deux boucheries, une boulangerie, une pharmacie, un forgeron,  deux h</w:t>
      </w:r>
      <w:r>
        <w:rPr>
          <w:rFonts w:hAnsi="Calibri"/>
          <w:sz w:val="24"/>
          <w:szCs w:val="24"/>
        </w:rPr>
        <w:t>ô</w:t>
      </w:r>
      <w:r>
        <w:rPr>
          <w:sz w:val="24"/>
          <w:szCs w:val="24"/>
        </w:rPr>
        <w:t xml:space="preserve">tels, une pension </w:t>
      </w:r>
      <w:r>
        <w:rPr>
          <w:rFonts w:hAnsi="Calibri"/>
          <w:sz w:val="24"/>
          <w:szCs w:val="24"/>
        </w:rPr>
        <w:t xml:space="preserve">à </w:t>
      </w:r>
      <w:r>
        <w:rPr>
          <w:sz w:val="24"/>
          <w:szCs w:val="24"/>
        </w:rPr>
        <w:t>chevaux, deux</w:t>
      </w:r>
      <w:r>
        <w:rPr>
          <w:sz w:val="24"/>
          <w:szCs w:val="24"/>
        </w:rPr>
        <w:t xml:space="preserve"> boutiques de livres, et une imprimerie qui publiait le  journal, Selkirk Herald.</w:t>
      </w:r>
    </w:p>
    <w:p w14:paraId="2A4CBEA2" w14:textId="77777777" w:rsidR="006D580C" w:rsidRDefault="007356B1" w:rsidP="007356B1">
      <w:pPr>
        <w:pStyle w:val="ListParagraph"/>
        <w:numPr>
          <w:ilvl w:val="0"/>
          <w:numId w:val="28"/>
        </w:numPr>
        <w:tabs>
          <w:tab w:val="clear" w:pos="1440"/>
          <w:tab w:val="num" w:pos="1410"/>
        </w:tabs>
        <w:ind w:left="1410" w:hanging="330"/>
        <w:rPr>
          <w:b/>
          <w:bCs/>
          <w:u w:val="single"/>
          <w:lang w:val="fr-FR"/>
        </w:rPr>
      </w:pPr>
      <w:r>
        <w:rPr>
          <w:sz w:val="24"/>
          <w:szCs w:val="24"/>
        </w:rPr>
        <w:t xml:space="preserve">La marchandise 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tait facilement transporter de Winnipeg.</w:t>
      </w:r>
    </w:p>
    <w:p w14:paraId="5D3A0B1E" w14:textId="77777777" w:rsidR="006D580C" w:rsidRDefault="007356B1" w:rsidP="007356B1">
      <w:pPr>
        <w:pStyle w:val="ListParagraph"/>
        <w:numPr>
          <w:ilvl w:val="0"/>
          <w:numId w:val="29"/>
        </w:numPr>
        <w:tabs>
          <w:tab w:val="clear" w:pos="1440"/>
          <w:tab w:val="num" w:pos="1410"/>
        </w:tabs>
        <w:ind w:left="1410" w:hanging="330"/>
        <w:rPr>
          <w:b/>
          <w:bCs/>
          <w:u w:val="single"/>
          <w:lang w:val="fr-FR"/>
        </w:rPr>
      </w:pPr>
      <w:r>
        <w:rPr>
          <w:sz w:val="24"/>
          <w:szCs w:val="24"/>
        </w:rPr>
        <w:t>L</w:t>
      </w:r>
      <w:r>
        <w:rPr>
          <w:rFonts w:hAnsi="Calibri"/>
          <w:sz w:val="24"/>
          <w:szCs w:val="24"/>
        </w:rPr>
        <w:t>’</w:t>
      </w:r>
      <w:r>
        <w:rPr>
          <w:sz w:val="24"/>
          <w:szCs w:val="24"/>
        </w:rPr>
        <w:t>Industrie des B</w:t>
      </w:r>
      <w:r>
        <w:rPr>
          <w:rFonts w:hAnsi="Calibri"/>
          <w:sz w:val="24"/>
          <w:szCs w:val="24"/>
        </w:rPr>
        <w:t>ŭ</w:t>
      </w:r>
      <w:r>
        <w:rPr>
          <w:sz w:val="24"/>
          <w:szCs w:val="24"/>
        </w:rPr>
        <w:t xml:space="preserve">cherons 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tait en demande!</w:t>
      </w:r>
    </w:p>
    <w:p w14:paraId="16C95591" w14:textId="77777777" w:rsidR="006D580C" w:rsidRDefault="007356B1" w:rsidP="007356B1">
      <w:pPr>
        <w:pStyle w:val="ListParagraph"/>
        <w:numPr>
          <w:ilvl w:val="0"/>
          <w:numId w:val="30"/>
        </w:numPr>
        <w:tabs>
          <w:tab w:val="clear" w:pos="1440"/>
          <w:tab w:val="num" w:pos="1410"/>
        </w:tabs>
        <w:ind w:left="1410" w:hanging="330"/>
        <w:rPr>
          <w:b/>
          <w:bCs/>
          <w:u w:val="single"/>
          <w:lang w:val="fr-FR"/>
        </w:rPr>
      </w:pPr>
      <w:r>
        <w:rPr>
          <w:sz w:val="24"/>
          <w:szCs w:val="24"/>
        </w:rPr>
        <w:t xml:space="preserve">Selkirk 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tait un port de p</w:t>
      </w:r>
      <w:r>
        <w:rPr>
          <w:rFonts w:hAnsi="Calibri"/>
          <w:sz w:val="24"/>
          <w:szCs w:val="24"/>
        </w:rPr>
        <w:t>ê</w:t>
      </w:r>
      <w:r>
        <w:rPr>
          <w:sz w:val="24"/>
          <w:szCs w:val="24"/>
        </w:rPr>
        <w:t>che.</w:t>
      </w:r>
    </w:p>
    <w:p w14:paraId="44E46315" w14:textId="77777777" w:rsidR="006D580C" w:rsidRDefault="007356B1" w:rsidP="007356B1">
      <w:pPr>
        <w:pStyle w:val="ListParagraph"/>
        <w:numPr>
          <w:ilvl w:val="0"/>
          <w:numId w:val="31"/>
        </w:numPr>
        <w:tabs>
          <w:tab w:val="clear" w:pos="1440"/>
          <w:tab w:val="num" w:pos="1410"/>
        </w:tabs>
        <w:ind w:left="1410" w:hanging="330"/>
        <w:rPr>
          <w:b/>
          <w:bCs/>
          <w:u w:val="single"/>
          <w:lang w:val="fr-FR"/>
        </w:rPr>
      </w:pPr>
      <w:r>
        <w:rPr>
          <w:sz w:val="24"/>
          <w:szCs w:val="24"/>
        </w:rPr>
        <w:t>En 1886 on a ouvert le Selkirk Mental Ho</w:t>
      </w:r>
      <w:r>
        <w:rPr>
          <w:sz w:val="24"/>
          <w:szCs w:val="24"/>
        </w:rPr>
        <w:t>spital</w:t>
      </w:r>
    </w:p>
    <w:p w14:paraId="08B9FA71" w14:textId="77777777" w:rsidR="006D580C" w:rsidRDefault="007356B1" w:rsidP="00017A16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#16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1908 Le Selkirk General Hospital</w:t>
      </w:r>
    </w:p>
    <w:p w14:paraId="61C98469" w14:textId="77777777" w:rsidR="006D580C" w:rsidRDefault="007356B1" w:rsidP="00017A16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#17</w:t>
      </w:r>
      <w:r>
        <w:rPr>
          <w:b/>
          <w:bCs/>
          <w:sz w:val="24"/>
          <w:szCs w:val="24"/>
        </w:rPr>
        <w:tab/>
      </w:r>
      <w:r w:rsidR="00017A16">
        <w:rPr>
          <w:b/>
          <w:bCs/>
          <w:sz w:val="24"/>
          <w:szCs w:val="24"/>
          <w:u w:val="single"/>
        </w:rPr>
        <w:t xml:space="preserve">1904 </w:t>
      </w:r>
      <w:r>
        <w:rPr>
          <w:b/>
          <w:bCs/>
          <w:sz w:val="24"/>
          <w:szCs w:val="24"/>
          <w:u w:val="single"/>
        </w:rPr>
        <w:t>Un train de voyageurs</w:t>
      </w:r>
    </w:p>
    <w:p w14:paraId="0AE9954D" w14:textId="77777777" w:rsidR="006D580C" w:rsidRDefault="007356B1" w:rsidP="00017A16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#18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La Rue Main Ouest 1906</w:t>
      </w:r>
    </w:p>
    <w:p w14:paraId="3E1166B1" w14:textId="77777777" w:rsidR="006D580C" w:rsidRDefault="007356B1" w:rsidP="00017A16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#19</w:t>
      </w:r>
      <w:r>
        <w:rPr>
          <w:b/>
          <w:bCs/>
          <w:sz w:val="24"/>
          <w:szCs w:val="24"/>
        </w:rPr>
        <w:tab/>
      </w:r>
      <w:r w:rsidR="00017A16">
        <w:rPr>
          <w:b/>
          <w:bCs/>
          <w:sz w:val="24"/>
          <w:szCs w:val="24"/>
          <w:u w:val="single"/>
        </w:rPr>
        <w:t xml:space="preserve">La Rue Eveline </w:t>
      </w:r>
      <w:r>
        <w:rPr>
          <w:b/>
          <w:bCs/>
          <w:sz w:val="24"/>
          <w:szCs w:val="24"/>
          <w:u w:val="single"/>
        </w:rPr>
        <w:t>1909</w:t>
      </w:r>
    </w:p>
    <w:p w14:paraId="3C9D6539" w14:textId="77777777" w:rsidR="006D580C" w:rsidRDefault="007356B1" w:rsidP="00017A16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#20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 xml:space="preserve">Quelques autres dates </w:t>
      </w:r>
    </w:p>
    <w:p w14:paraId="7D411C23" w14:textId="77777777" w:rsidR="006D580C" w:rsidRDefault="007356B1" w:rsidP="00017A16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#21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Selkirk est devenu une Grande Ville</w:t>
      </w:r>
    </w:p>
    <w:p w14:paraId="45E16227" w14:textId="77777777" w:rsidR="006D580C" w:rsidRDefault="006D580C">
      <w:pPr>
        <w:pStyle w:val="Body"/>
        <w:ind w:firstLine="0"/>
        <w:rPr>
          <w:b/>
          <w:bCs/>
          <w:sz w:val="24"/>
          <w:szCs w:val="24"/>
          <w:u w:val="single"/>
        </w:rPr>
      </w:pPr>
    </w:p>
    <w:p w14:paraId="727F3A52" w14:textId="77777777" w:rsidR="006D580C" w:rsidRDefault="00017A16">
      <w:pPr>
        <w:pStyle w:val="Body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>
        <w:rPr>
          <w:rFonts w:hAnsi="Calibri"/>
          <w:b/>
          <w:bCs/>
          <w:sz w:val="24"/>
          <w:szCs w:val="24"/>
        </w:rPr>
        <w:t>’Autres</w:t>
      </w:r>
      <w:r w:rsidR="007356B1">
        <w:rPr>
          <w:b/>
          <w:bCs/>
          <w:sz w:val="24"/>
          <w:szCs w:val="24"/>
        </w:rPr>
        <w:t xml:space="preserve"> Dates</w:t>
      </w:r>
    </w:p>
    <w:p w14:paraId="15ED58EC" w14:textId="77777777" w:rsidR="006D580C" w:rsidRDefault="007356B1">
      <w:pPr>
        <w:pStyle w:val="Body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1890 - 1959</w:t>
      </w:r>
    </w:p>
    <w:p w14:paraId="4D791666" w14:textId="77777777" w:rsidR="006D580C" w:rsidRDefault="007356B1" w:rsidP="007356B1">
      <w:pPr>
        <w:pStyle w:val="ListParagraph"/>
        <w:numPr>
          <w:ilvl w:val="0"/>
          <w:numId w:val="32"/>
        </w:numPr>
        <w:tabs>
          <w:tab w:val="clear" w:pos="720"/>
          <w:tab w:val="num" w:pos="690"/>
        </w:tabs>
        <w:ind w:left="690" w:hanging="330"/>
        <w:jc w:val="both"/>
        <w:rPr>
          <w:b/>
          <w:bCs/>
          <w:lang w:val="fr-FR"/>
        </w:rPr>
      </w:pPr>
      <w:r>
        <w:rPr>
          <w:sz w:val="24"/>
          <w:szCs w:val="24"/>
        </w:rPr>
        <w:t xml:space="preserve">Le bateau </w:t>
      </w:r>
      <w:r>
        <w:rPr>
          <w:rFonts w:hAnsi="Calibri"/>
          <w:sz w:val="24"/>
          <w:szCs w:val="24"/>
        </w:rPr>
        <w:t xml:space="preserve">à </w:t>
      </w:r>
      <w:r>
        <w:rPr>
          <w:sz w:val="24"/>
          <w:szCs w:val="24"/>
        </w:rPr>
        <w:t xml:space="preserve">vapeur est devenu </w:t>
      </w:r>
      <w:r>
        <w:rPr>
          <w:sz w:val="24"/>
          <w:szCs w:val="24"/>
        </w:rPr>
        <w:t>tr</w:t>
      </w:r>
      <w:r>
        <w:rPr>
          <w:rFonts w:hAnsi="Calibri"/>
          <w:sz w:val="24"/>
          <w:szCs w:val="24"/>
        </w:rPr>
        <w:t>è</w:t>
      </w:r>
      <w:r>
        <w:rPr>
          <w:sz w:val="24"/>
          <w:szCs w:val="24"/>
        </w:rPr>
        <w:t xml:space="preserve">s populaire sur </w:t>
      </w:r>
      <w:r w:rsidR="00017A16">
        <w:rPr>
          <w:sz w:val="24"/>
          <w:szCs w:val="24"/>
        </w:rPr>
        <w:t>la Ri</w:t>
      </w:r>
      <w:r w:rsidR="00017A16" w:rsidRPr="00017A16">
        <w:rPr>
          <w:rFonts w:hAnsi="Calibri"/>
          <w:sz w:val="24"/>
          <w:szCs w:val="24"/>
        </w:rPr>
        <w:t>vièr</w:t>
      </w:r>
      <w:r w:rsidR="00017A16">
        <w:rPr>
          <w:sz w:val="24"/>
          <w:szCs w:val="24"/>
        </w:rPr>
        <w:t>e</w:t>
      </w:r>
      <w:r>
        <w:rPr>
          <w:sz w:val="24"/>
          <w:szCs w:val="24"/>
        </w:rPr>
        <w:t xml:space="preserve"> Rouge.  Les bateaux plus larges comme le `` City of Selkirk`</w:t>
      </w:r>
      <w:r w:rsidR="00017A16">
        <w:rPr>
          <w:sz w:val="24"/>
          <w:szCs w:val="24"/>
        </w:rPr>
        <w:t>` et</w:t>
      </w:r>
      <w:r>
        <w:rPr>
          <w:sz w:val="24"/>
          <w:szCs w:val="24"/>
        </w:rPr>
        <w:t xml:space="preserve"> le ``Bradbury`</w:t>
      </w:r>
      <w:r w:rsidR="00017A16">
        <w:rPr>
          <w:sz w:val="24"/>
          <w:szCs w:val="24"/>
        </w:rPr>
        <w:t>`</w:t>
      </w:r>
      <w:r w:rsidR="00017A16" w:rsidRPr="00017A16">
        <w:rPr>
          <w:rFonts w:hAnsi="Calibri"/>
          <w:sz w:val="24"/>
          <w:szCs w:val="24"/>
        </w:rPr>
        <w:t xml:space="preserve"> étaient</w:t>
      </w:r>
      <w:r>
        <w:rPr>
          <w:sz w:val="24"/>
          <w:szCs w:val="24"/>
        </w:rPr>
        <w:t xml:space="preserve"> en service.</w:t>
      </w:r>
    </w:p>
    <w:p w14:paraId="395D1787" w14:textId="77777777" w:rsidR="006D580C" w:rsidRDefault="007356B1" w:rsidP="007356B1">
      <w:pPr>
        <w:pStyle w:val="ListParagraph"/>
        <w:numPr>
          <w:ilvl w:val="0"/>
          <w:numId w:val="33"/>
        </w:numPr>
        <w:tabs>
          <w:tab w:val="clear" w:pos="720"/>
          <w:tab w:val="num" w:pos="690"/>
        </w:tabs>
        <w:ind w:left="690" w:hanging="330"/>
        <w:jc w:val="both"/>
        <w:rPr>
          <w:b/>
          <w:bCs/>
          <w:lang w:val="fr-FR"/>
        </w:rPr>
      </w:pPr>
      <w:r>
        <w:rPr>
          <w:sz w:val="24"/>
          <w:szCs w:val="24"/>
        </w:rPr>
        <w:lastRenderedPageBreak/>
        <w:t>Un syst</w:t>
      </w:r>
      <w:r>
        <w:rPr>
          <w:rFonts w:hAnsi="Calibri"/>
          <w:sz w:val="24"/>
          <w:szCs w:val="24"/>
        </w:rPr>
        <w:t>è</w:t>
      </w:r>
      <w:r>
        <w:rPr>
          <w:sz w:val="24"/>
          <w:szCs w:val="24"/>
        </w:rPr>
        <w:t>me d`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lectricit</w:t>
      </w:r>
      <w:r>
        <w:rPr>
          <w:rFonts w:hAnsi="Calibri"/>
          <w:sz w:val="24"/>
          <w:szCs w:val="24"/>
        </w:rPr>
        <w:t>é é</w:t>
      </w:r>
      <w:r>
        <w:rPr>
          <w:sz w:val="24"/>
          <w:szCs w:val="24"/>
        </w:rPr>
        <w:t>tait install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 xml:space="preserve">. </w:t>
      </w:r>
    </w:p>
    <w:p w14:paraId="435C7307" w14:textId="77777777" w:rsidR="006D580C" w:rsidRDefault="007356B1" w:rsidP="007356B1">
      <w:pPr>
        <w:pStyle w:val="ListParagraph"/>
        <w:numPr>
          <w:ilvl w:val="0"/>
          <w:numId w:val="34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Un syst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>me de t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l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phone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install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.  (1895)</w:t>
      </w:r>
    </w:p>
    <w:p w14:paraId="4CB5BD57" w14:textId="77777777" w:rsidR="006D580C" w:rsidRDefault="007356B1" w:rsidP="007356B1">
      <w:pPr>
        <w:pStyle w:val="ListParagraph"/>
        <w:numPr>
          <w:ilvl w:val="0"/>
          <w:numId w:val="35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Des nouveaux b</w:t>
      </w:r>
      <w:r>
        <w:rPr>
          <w:rFonts w:hAnsi="Calibri"/>
          <w:sz w:val="24"/>
          <w:szCs w:val="24"/>
          <w:lang w:val="fr-FR"/>
        </w:rPr>
        <w:t>â</w:t>
      </w:r>
      <w:r>
        <w:rPr>
          <w:sz w:val="24"/>
          <w:szCs w:val="24"/>
          <w:lang w:val="fr-FR"/>
        </w:rPr>
        <w:t xml:space="preserve">timents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taient c</w:t>
      </w:r>
      <w:r>
        <w:rPr>
          <w:sz w:val="24"/>
          <w:szCs w:val="24"/>
          <w:lang w:val="fr-FR"/>
        </w:rPr>
        <w:t xml:space="preserve">onstruits et plusieurs d` autres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taient r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nov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s. (1898)</w:t>
      </w:r>
    </w:p>
    <w:p w14:paraId="732D9EB9" w14:textId="77777777" w:rsidR="006D580C" w:rsidRDefault="007356B1" w:rsidP="007356B1">
      <w:pPr>
        <w:pStyle w:val="ListParagraph"/>
        <w:numPr>
          <w:ilvl w:val="0"/>
          <w:numId w:val="36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La rotonde de Selkirk Est est devenue un abri d` immigrant.  Plus d` immigrants sont arriv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s qui s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int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ressaient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devenir fermiers.  (1899)</w:t>
      </w:r>
    </w:p>
    <w:p w14:paraId="382F2388" w14:textId="77777777" w:rsidR="006D580C" w:rsidRDefault="007356B1" w:rsidP="007356B1">
      <w:pPr>
        <w:pStyle w:val="ListParagraph"/>
        <w:numPr>
          <w:ilvl w:val="0"/>
          <w:numId w:val="37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Le service de t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l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phone a commenc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 xml:space="preserve">les appels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 xml:space="preserve">longue </w:t>
      </w:r>
      <w:r>
        <w:rPr>
          <w:sz w:val="24"/>
          <w:szCs w:val="24"/>
          <w:lang w:val="fr-FR"/>
        </w:rPr>
        <w:t>distance.  (1900)</w:t>
      </w:r>
    </w:p>
    <w:p w14:paraId="0372E9DB" w14:textId="77777777" w:rsidR="006D580C" w:rsidRDefault="007356B1" w:rsidP="007356B1">
      <w:pPr>
        <w:pStyle w:val="ListParagraph"/>
        <w:numPr>
          <w:ilvl w:val="0"/>
          <w:numId w:val="38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La lutte contre l` incendie a d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but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.  (1904)</w:t>
      </w:r>
    </w:p>
    <w:p w14:paraId="6A823B0A" w14:textId="77777777" w:rsidR="006D580C" w:rsidRDefault="007356B1" w:rsidP="007356B1">
      <w:pPr>
        <w:pStyle w:val="ListParagraph"/>
        <w:numPr>
          <w:ilvl w:val="0"/>
          <w:numId w:val="39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Le premier train de voyageurs a fait le service de Winnipeg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Selkirk.  C`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</w:t>
      </w:r>
      <w:r w:rsidR="00017A16">
        <w:rPr>
          <w:sz w:val="24"/>
          <w:szCs w:val="24"/>
          <w:lang w:val="fr-FR"/>
        </w:rPr>
        <w:t xml:space="preserve">t impossible de faire demi-tour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Selkirk, alors il fallait faire marche arri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 xml:space="preserve">re de Selkirk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Winnipeg. (1904)</w:t>
      </w:r>
    </w:p>
    <w:p w14:paraId="211FEF96" w14:textId="77777777" w:rsidR="006D580C" w:rsidRDefault="007356B1" w:rsidP="007356B1">
      <w:pPr>
        <w:pStyle w:val="ListParagraph"/>
        <w:numPr>
          <w:ilvl w:val="0"/>
          <w:numId w:val="40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La construction du nouveau Bureau de Poste au coin de Manitoba et Rue Main a commenc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.  (1905)</w:t>
      </w:r>
    </w:p>
    <w:p w14:paraId="6137181E" w14:textId="77777777" w:rsidR="006D580C" w:rsidRDefault="007356B1" w:rsidP="007356B1">
      <w:pPr>
        <w:pStyle w:val="ListParagraph"/>
        <w:numPr>
          <w:ilvl w:val="0"/>
          <w:numId w:val="41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Le premier </w:t>
      </w:r>
      <w:r>
        <w:rPr>
          <w:sz w:val="24"/>
          <w:szCs w:val="24"/>
          <w:lang w:val="fr-FR"/>
        </w:rPr>
        <w:t>Selkirk General</w:t>
      </w:r>
      <w:r>
        <w:rPr>
          <w:rFonts w:hAnsi="Calibri"/>
          <w:sz w:val="24"/>
          <w:szCs w:val="24"/>
          <w:lang w:val="fr-FR"/>
        </w:rPr>
        <w:t> é</w:t>
      </w:r>
      <w:r>
        <w:rPr>
          <w:sz w:val="24"/>
          <w:szCs w:val="24"/>
          <w:lang w:val="fr-FR"/>
        </w:rPr>
        <w:t xml:space="preserve">tait construit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l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 xml:space="preserve">endroit </w:t>
      </w:r>
      <w:r w:rsidR="00017A16">
        <w:rPr>
          <w:sz w:val="24"/>
          <w:szCs w:val="24"/>
          <w:lang w:val="fr-FR"/>
        </w:rPr>
        <w:t>o</w:t>
      </w:r>
      <w:r w:rsidR="00017A16">
        <w:rPr>
          <w:sz w:val="24"/>
          <w:szCs w:val="24"/>
          <w:lang w:val="fr-FR"/>
        </w:rPr>
        <w:t>ù</w:t>
      </w:r>
      <w:r>
        <w:rPr>
          <w:sz w:val="24"/>
          <w:szCs w:val="24"/>
          <w:lang w:val="fr-FR"/>
        </w:rPr>
        <w:t xml:space="preserve"> aujourd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hui on trouve Red River Place.  (1908)</w:t>
      </w:r>
    </w:p>
    <w:p w14:paraId="19A533CE" w14:textId="77777777" w:rsidR="006D580C" w:rsidRDefault="007356B1" w:rsidP="007356B1">
      <w:pPr>
        <w:pStyle w:val="ListParagraph"/>
        <w:numPr>
          <w:ilvl w:val="0"/>
          <w:numId w:val="42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Le Tramway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lectrique de Winnipeg a commenc</w:t>
      </w:r>
      <w:r>
        <w:rPr>
          <w:rFonts w:hAnsi="Calibri"/>
          <w:sz w:val="24"/>
          <w:szCs w:val="24"/>
          <w:lang w:val="fr-FR"/>
        </w:rPr>
        <w:t xml:space="preserve">é à </w:t>
      </w:r>
      <w:r>
        <w:rPr>
          <w:sz w:val="24"/>
          <w:szCs w:val="24"/>
          <w:lang w:val="fr-FR"/>
        </w:rPr>
        <w:t>op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rer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Selkirk.  (1908)</w:t>
      </w:r>
    </w:p>
    <w:p w14:paraId="71C137CE" w14:textId="77777777" w:rsidR="006D580C" w:rsidRDefault="007356B1" w:rsidP="007356B1">
      <w:pPr>
        <w:pStyle w:val="ListParagraph"/>
        <w:numPr>
          <w:ilvl w:val="0"/>
          <w:numId w:val="43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La Biblioth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 xml:space="preserve">que Carnegie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taient construite au coin d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Eveline et Eaton.   (1909)</w:t>
      </w:r>
    </w:p>
    <w:p w14:paraId="1C86CF1A" w14:textId="77777777" w:rsidR="006D580C" w:rsidRDefault="007356B1" w:rsidP="007356B1">
      <w:pPr>
        <w:pStyle w:val="ListParagraph"/>
        <w:numPr>
          <w:ilvl w:val="0"/>
          <w:numId w:val="44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L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 xml:space="preserve">eau pour la ville venait </w:t>
      </w:r>
      <w:r w:rsidR="00017A16">
        <w:rPr>
          <w:sz w:val="24"/>
          <w:szCs w:val="24"/>
          <w:lang w:val="fr-FR"/>
        </w:rPr>
        <w:t>des puits art</w:t>
      </w:r>
      <w:r w:rsidR="00017A16">
        <w:rPr>
          <w:rFonts w:hAnsi="Calibri"/>
          <w:sz w:val="24"/>
          <w:szCs w:val="24"/>
          <w:lang w:val="fr-FR"/>
        </w:rPr>
        <w:t>é</w:t>
      </w:r>
      <w:r w:rsidR="00017A16">
        <w:rPr>
          <w:sz w:val="24"/>
          <w:szCs w:val="24"/>
          <w:lang w:val="fr-FR"/>
        </w:rPr>
        <w:t>siens</w:t>
      </w:r>
      <w:r>
        <w:rPr>
          <w:sz w:val="24"/>
          <w:szCs w:val="24"/>
          <w:lang w:val="fr-FR"/>
        </w:rPr>
        <w:t>.  (1909)</w:t>
      </w:r>
    </w:p>
    <w:p w14:paraId="7AC3D642" w14:textId="77777777" w:rsidR="006D580C" w:rsidRDefault="007356B1" w:rsidP="007356B1">
      <w:pPr>
        <w:pStyle w:val="ListParagraph"/>
        <w:numPr>
          <w:ilvl w:val="0"/>
          <w:numId w:val="45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Le Rolling Mill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compl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.  (1914)</w:t>
      </w:r>
    </w:p>
    <w:p w14:paraId="45FF9C8F" w14:textId="77777777" w:rsidR="006D580C" w:rsidRDefault="007356B1" w:rsidP="007356B1">
      <w:pPr>
        <w:pStyle w:val="ListParagraph"/>
        <w:numPr>
          <w:ilvl w:val="0"/>
          <w:numId w:val="46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La Fonderie Manitoba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construite.  (1916)</w:t>
      </w:r>
    </w:p>
    <w:p w14:paraId="7A25FA14" w14:textId="77777777" w:rsidR="006D580C" w:rsidRDefault="007356B1" w:rsidP="007356B1">
      <w:pPr>
        <w:pStyle w:val="ListParagraph"/>
        <w:numPr>
          <w:ilvl w:val="0"/>
          <w:numId w:val="47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Pendant les </w:t>
      </w:r>
      <w:r>
        <w:rPr>
          <w:sz w:val="24"/>
          <w:szCs w:val="24"/>
          <w:lang w:val="fr-FR"/>
        </w:rPr>
        <w:t>ann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es 1930-1936 le premier Safeway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construit.   Il y</w:t>
      </w:r>
      <w:r>
        <w:rPr>
          <w:rFonts w:hAnsi="Calibri"/>
          <w:sz w:val="24"/>
          <w:szCs w:val="24"/>
          <w:lang w:val="fr-FR"/>
        </w:rPr>
        <w:t xml:space="preserve">’ </w:t>
      </w:r>
      <w:r>
        <w:rPr>
          <w:sz w:val="24"/>
          <w:szCs w:val="24"/>
          <w:lang w:val="fr-FR"/>
        </w:rPr>
        <w:t>avait beaucoup d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activit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s de bon march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>dans la r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gion</w:t>
      </w:r>
      <w:r>
        <w:rPr>
          <w:rFonts w:hAnsi="Calibri"/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 xml:space="preserve">:  le patinage, le toboggan, les jeux de cartes, les radios </w:t>
      </w:r>
      <w:r>
        <w:rPr>
          <w:rFonts w:hAnsi="Calibri"/>
          <w:sz w:val="24"/>
          <w:szCs w:val="24"/>
          <w:lang w:val="fr-FR"/>
        </w:rPr>
        <w:t>à é</w:t>
      </w:r>
      <w:r>
        <w:rPr>
          <w:sz w:val="24"/>
          <w:szCs w:val="24"/>
          <w:lang w:val="fr-FR"/>
        </w:rPr>
        <w:t>couter, le hockey</w:t>
      </w:r>
      <w:r w:rsidR="00017A16">
        <w:rPr>
          <w:sz w:val="24"/>
          <w:szCs w:val="24"/>
          <w:lang w:val="fr-FR"/>
        </w:rPr>
        <w:t>, le baseball, le curling Yo-yo</w:t>
      </w:r>
      <w:r>
        <w:rPr>
          <w:sz w:val="24"/>
          <w:szCs w:val="24"/>
          <w:lang w:val="fr-FR"/>
        </w:rPr>
        <w:t xml:space="preserve"> craze of 1931, le cin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ma, </w:t>
      </w:r>
      <w:r>
        <w:rPr>
          <w:sz w:val="24"/>
          <w:szCs w:val="24"/>
          <w:lang w:val="fr-FR"/>
        </w:rPr>
        <w:t>la danse</w:t>
      </w:r>
    </w:p>
    <w:p w14:paraId="1DF7D332" w14:textId="77777777" w:rsidR="006D580C" w:rsidRDefault="007356B1" w:rsidP="007356B1">
      <w:pPr>
        <w:pStyle w:val="ListParagraph"/>
        <w:numPr>
          <w:ilvl w:val="0"/>
          <w:numId w:val="48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Le Pont Selkirk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ouvert officiellement en 1937.</w:t>
      </w:r>
    </w:p>
    <w:p w14:paraId="476DD771" w14:textId="77777777" w:rsidR="006D580C" w:rsidRDefault="007356B1" w:rsidP="007356B1">
      <w:pPr>
        <w:pStyle w:val="ListParagraph"/>
        <w:numPr>
          <w:ilvl w:val="0"/>
          <w:numId w:val="49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Un syst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 xml:space="preserve">me de collection des ordures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mis en place en 1942.</w:t>
      </w:r>
    </w:p>
    <w:p w14:paraId="5BEEDF51" w14:textId="77777777" w:rsidR="006D580C" w:rsidRDefault="007356B1" w:rsidP="007356B1">
      <w:pPr>
        <w:pStyle w:val="ListParagraph"/>
        <w:numPr>
          <w:ilvl w:val="0"/>
          <w:numId w:val="50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Entre les ann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es 1947 </w:t>
      </w:r>
      <w:r>
        <w:rPr>
          <w:rFonts w:hAnsi="Calibri"/>
          <w:sz w:val="24"/>
          <w:szCs w:val="24"/>
          <w:lang w:val="fr-FR"/>
        </w:rPr>
        <w:t xml:space="preserve">– </w:t>
      </w:r>
      <w:r>
        <w:rPr>
          <w:sz w:val="24"/>
          <w:szCs w:val="24"/>
          <w:lang w:val="fr-FR"/>
        </w:rPr>
        <w:t>1980 la communaut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>d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agriculture a grandi, les fermiers utilisaient le pouvoir m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canique et la production</w:t>
      </w:r>
      <w:r>
        <w:rPr>
          <w:sz w:val="24"/>
          <w:szCs w:val="24"/>
          <w:lang w:val="fr-FR"/>
        </w:rPr>
        <w:t xml:space="preserve"> a augment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.  La ville encourageait l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 xml:space="preserve">industrie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venir s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installer.</w:t>
      </w:r>
    </w:p>
    <w:p w14:paraId="75FA1B63" w14:textId="77777777" w:rsidR="006D580C" w:rsidRDefault="007356B1" w:rsidP="007356B1">
      <w:pPr>
        <w:pStyle w:val="ListParagraph"/>
        <w:numPr>
          <w:ilvl w:val="0"/>
          <w:numId w:val="51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lastRenderedPageBreak/>
        <w:t>L</w:t>
      </w:r>
      <w:r w:rsidR="00017A16">
        <w:rPr>
          <w:rFonts w:hAnsi="Calibri"/>
          <w:sz w:val="24"/>
          <w:szCs w:val="24"/>
          <w:lang w:val="fr-FR"/>
        </w:rPr>
        <w:t>’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cole Daerwood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construite.  (1949)</w:t>
      </w:r>
    </w:p>
    <w:p w14:paraId="16F99390" w14:textId="77777777" w:rsidR="006D580C" w:rsidRDefault="007356B1" w:rsidP="007356B1">
      <w:pPr>
        <w:pStyle w:val="ListParagraph"/>
        <w:numPr>
          <w:ilvl w:val="0"/>
          <w:numId w:val="52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La population de Selkirk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6 218.  (1951)</w:t>
      </w:r>
    </w:p>
    <w:p w14:paraId="7F9EB2AE" w14:textId="77777777" w:rsidR="006D580C" w:rsidRDefault="007356B1" w:rsidP="007356B1">
      <w:pPr>
        <w:pStyle w:val="ListParagraph"/>
        <w:numPr>
          <w:ilvl w:val="0"/>
          <w:numId w:val="53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La population de Selkirk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8 576 par 1961 et l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industrie de construction prosp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rait.</w:t>
      </w:r>
    </w:p>
    <w:p w14:paraId="0639C655" w14:textId="77777777" w:rsidR="006D580C" w:rsidRDefault="007356B1" w:rsidP="007356B1">
      <w:pPr>
        <w:pStyle w:val="ListParagraph"/>
        <w:numPr>
          <w:ilvl w:val="0"/>
          <w:numId w:val="54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Entre </w:t>
      </w:r>
      <w:r>
        <w:rPr>
          <w:sz w:val="24"/>
          <w:szCs w:val="24"/>
          <w:lang w:val="fr-FR"/>
        </w:rPr>
        <w:t>les ann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es 1948-1951 des lignes de conduite pour l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eau et l</w:t>
      </w:r>
      <w:r>
        <w:rPr>
          <w:rFonts w:hAnsi="Calibri"/>
          <w:sz w:val="24"/>
          <w:szCs w:val="24"/>
          <w:lang w:val="fr-FR"/>
        </w:rPr>
        <w:t>’é</w:t>
      </w:r>
      <w:r>
        <w:rPr>
          <w:sz w:val="24"/>
          <w:szCs w:val="24"/>
          <w:lang w:val="fr-FR"/>
        </w:rPr>
        <w:t xml:space="preserve">vacuation des vidanges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taient install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es.  Les maisons pr</w:t>
      </w:r>
      <w:r>
        <w:rPr>
          <w:rFonts w:hAnsi="Calibri"/>
          <w:sz w:val="24"/>
          <w:szCs w:val="24"/>
          <w:lang w:val="fr-FR"/>
        </w:rPr>
        <w:t>è</w:t>
      </w:r>
      <w:r>
        <w:rPr>
          <w:sz w:val="24"/>
          <w:szCs w:val="24"/>
          <w:lang w:val="fr-FR"/>
        </w:rPr>
        <w:t xml:space="preserve">s de ces lignes ont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>obliger d</w:t>
      </w:r>
      <w:r>
        <w:rPr>
          <w:rFonts w:hAnsi="Calibri"/>
          <w:sz w:val="24"/>
          <w:szCs w:val="24"/>
          <w:lang w:val="fr-FR"/>
        </w:rPr>
        <w:t>’</w:t>
      </w:r>
      <w:r w:rsidR="00017A16">
        <w:rPr>
          <w:sz w:val="24"/>
          <w:szCs w:val="24"/>
          <w:lang w:val="fr-FR"/>
        </w:rPr>
        <w:t xml:space="preserve">installer </w:t>
      </w:r>
      <w:r>
        <w:rPr>
          <w:sz w:val="24"/>
          <w:szCs w:val="24"/>
          <w:lang w:val="fr-FR"/>
        </w:rPr>
        <w:t>la plomberie int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rieure.</w:t>
      </w:r>
    </w:p>
    <w:p w14:paraId="717A6DF0" w14:textId="77777777" w:rsidR="006D580C" w:rsidRDefault="007356B1" w:rsidP="007356B1">
      <w:pPr>
        <w:pStyle w:val="ListParagraph"/>
        <w:numPr>
          <w:ilvl w:val="0"/>
          <w:numId w:val="55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En 1952 Selkirk General Hospital est devenu Selkirk Regional </w:t>
      </w:r>
      <w:r>
        <w:rPr>
          <w:sz w:val="24"/>
          <w:szCs w:val="24"/>
          <w:lang w:val="fr-FR"/>
        </w:rPr>
        <w:t>Hospital.</w:t>
      </w:r>
    </w:p>
    <w:p w14:paraId="00D87FD6" w14:textId="77777777" w:rsidR="006D580C" w:rsidRDefault="007356B1" w:rsidP="007356B1">
      <w:pPr>
        <w:pStyle w:val="ListParagraph"/>
        <w:numPr>
          <w:ilvl w:val="0"/>
          <w:numId w:val="56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En 1955 Un nouvel h</w:t>
      </w:r>
      <w:r>
        <w:rPr>
          <w:rFonts w:hAnsi="Calibri"/>
          <w:sz w:val="24"/>
          <w:szCs w:val="24"/>
          <w:lang w:val="fr-FR"/>
        </w:rPr>
        <w:t>ô</w:t>
      </w:r>
      <w:r>
        <w:rPr>
          <w:sz w:val="24"/>
          <w:szCs w:val="24"/>
          <w:lang w:val="fr-FR"/>
        </w:rPr>
        <w:t xml:space="preserve">pital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construit.   Cet h</w:t>
      </w:r>
      <w:r>
        <w:rPr>
          <w:rFonts w:hAnsi="Calibri"/>
          <w:sz w:val="24"/>
          <w:szCs w:val="24"/>
          <w:lang w:val="fr-FR"/>
        </w:rPr>
        <w:t>ô</w:t>
      </w:r>
      <w:r>
        <w:rPr>
          <w:sz w:val="24"/>
          <w:szCs w:val="24"/>
          <w:lang w:val="fr-FR"/>
        </w:rPr>
        <w:t xml:space="preserve">pital a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>r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nover et maintenant c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 xml:space="preserve">est un logement des appartements </w:t>
      </w:r>
      <w:r>
        <w:rPr>
          <w:rFonts w:hAnsi="Calibri"/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c</w:t>
      </w:r>
      <w:r>
        <w:rPr>
          <w:rFonts w:hAnsi="Calibri"/>
          <w:sz w:val="24"/>
          <w:szCs w:val="24"/>
          <w:lang w:val="fr-FR"/>
        </w:rPr>
        <w:t>ô</w:t>
      </w:r>
      <w:r>
        <w:rPr>
          <w:sz w:val="24"/>
          <w:szCs w:val="24"/>
          <w:lang w:val="fr-FR"/>
        </w:rPr>
        <w:t>t</w:t>
      </w:r>
      <w:r>
        <w:rPr>
          <w:rFonts w:hAnsi="Calibri"/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fr-FR"/>
        </w:rPr>
        <w:t>d</w:t>
      </w:r>
      <w:r>
        <w:rPr>
          <w:rFonts w:hAnsi="Calibri"/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Eveline Street Clinic.</w:t>
      </w:r>
    </w:p>
    <w:p w14:paraId="0CACDABC" w14:textId="77777777" w:rsidR="006D580C" w:rsidRDefault="007356B1" w:rsidP="007356B1">
      <w:pPr>
        <w:pStyle w:val="ListParagraph"/>
        <w:numPr>
          <w:ilvl w:val="0"/>
          <w:numId w:val="57"/>
        </w:numPr>
        <w:tabs>
          <w:tab w:val="clear" w:pos="720"/>
          <w:tab w:val="num" w:pos="690"/>
        </w:tabs>
        <w:ind w:left="690" w:hanging="330"/>
        <w:jc w:val="both"/>
        <w:rPr>
          <w:lang w:val="fr-FR"/>
        </w:rPr>
      </w:pPr>
      <w:r>
        <w:rPr>
          <w:sz w:val="24"/>
          <w:szCs w:val="24"/>
          <w:lang w:val="fr-FR"/>
        </w:rPr>
        <w:t>L</w:t>
      </w:r>
      <w:r>
        <w:rPr>
          <w:rFonts w:hAnsi="Calibri"/>
          <w:sz w:val="24"/>
          <w:szCs w:val="24"/>
          <w:lang w:val="fr-FR"/>
        </w:rPr>
        <w:t>’É</w:t>
      </w:r>
      <w:r>
        <w:rPr>
          <w:sz w:val="24"/>
          <w:szCs w:val="24"/>
          <w:lang w:val="fr-FR"/>
        </w:rPr>
        <w:t xml:space="preserve">cole Robert Smith </w:t>
      </w:r>
      <w:r>
        <w:rPr>
          <w:rFonts w:hAnsi="Calibr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tait construite.  (1959)</w:t>
      </w:r>
    </w:p>
    <w:p w14:paraId="5E50154B" w14:textId="77777777" w:rsidR="006D580C" w:rsidRDefault="007356B1">
      <w:pPr>
        <w:pStyle w:val="Body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</w:t>
      </w:r>
      <w:r>
        <w:rPr>
          <w:rFonts w:hAnsi="Calibri"/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>es</w:t>
      </w:r>
      <w:r>
        <w:rPr>
          <w:rFonts w:hAnsi="Calibri"/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:</w:t>
      </w:r>
    </w:p>
    <w:p w14:paraId="414DD006" w14:textId="77777777" w:rsidR="006D580C" w:rsidRDefault="007356B1">
      <w:pPr>
        <w:pStyle w:val="Body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Pourquoi est-ce que Selkirk s</w:t>
      </w:r>
      <w:r>
        <w:rPr>
          <w:rFonts w:hAnsi="Calibri"/>
          <w:sz w:val="24"/>
          <w:szCs w:val="24"/>
        </w:rPr>
        <w:t>’</w:t>
      </w:r>
      <w:r>
        <w:rPr>
          <w:sz w:val="24"/>
          <w:szCs w:val="24"/>
        </w:rPr>
        <w:t>est d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velopp</w:t>
      </w:r>
      <w:r>
        <w:rPr>
          <w:rFonts w:hAnsi="Calibri"/>
          <w:sz w:val="24"/>
          <w:szCs w:val="24"/>
        </w:rPr>
        <w:t xml:space="preserve">é </w:t>
      </w:r>
      <w:r>
        <w:rPr>
          <w:sz w:val="24"/>
          <w:szCs w:val="24"/>
        </w:rPr>
        <w:t>au bord de la rivi</w:t>
      </w:r>
      <w:r>
        <w:rPr>
          <w:rFonts w:hAnsi="Calibri"/>
          <w:sz w:val="24"/>
          <w:szCs w:val="24"/>
        </w:rPr>
        <w:t>è</w:t>
      </w:r>
      <w:r>
        <w:rPr>
          <w:sz w:val="24"/>
          <w:szCs w:val="24"/>
        </w:rPr>
        <w:t>re?</w:t>
      </w:r>
    </w:p>
    <w:p w14:paraId="61325C61" w14:textId="77777777" w:rsidR="006D580C" w:rsidRDefault="007356B1">
      <w:pPr>
        <w:pStyle w:val="Body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Quand est-ce que vos parents sont n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s?   Qu</w:t>
      </w:r>
      <w:r>
        <w:rPr>
          <w:rFonts w:hAnsi="Calibri"/>
          <w:sz w:val="24"/>
          <w:szCs w:val="24"/>
        </w:rPr>
        <w:t>’</w:t>
      </w:r>
      <w:r>
        <w:rPr>
          <w:sz w:val="24"/>
          <w:szCs w:val="24"/>
        </w:rPr>
        <w:t>est-ce qu</w:t>
      </w:r>
      <w:r>
        <w:rPr>
          <w:rFonts w:hAnsi="Calibri"/>
          <w:sz w:val="24"/>
          <w:szCs w:val="24"/>
        </w:rPr>
        <w:t>’</w:t>
      </w:r>
      <w:r>
        <w:rPr>
          <w:sz w:val="24"/>
          <w:szCs w:val="24"/>
        </w:rPr>
        <w:t xml:space="preserve">ils ont fait quand ils 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>taient jeunes?    Est-ce que Selkirk est diff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 xml:space="preserve">rent </w:t>
      </w:r>
      <w:r w:rsidR="00017A16">
        <w:rPr>
          <w:sz w:val="24"/>
          <w:szCs w:val="24"/>
        </w:rPr>
        <w:t>maintenant</w:t>
      </w:r>
      <w:bookmarkStart w:id="0" w:name="_GoBack"/>
      <w:bookmarkEnd w:id="0"/>
      <w:r w:rsidR="00017A16">
        <w:rPr>
          <w:sz w:val="24"/>
          <w:szCs w:val="24"/>
        </w:rPr>
        <w:t>?</w:t>
      </w:r>
      <w:r>
        <w:rPr>
          <w:sz w:val="24"/>
          <w:szCs w:val="24"/>
        </w:rPr>
        <w:t xml:space="preserve">  </w:t>
      </w:r>
    </w:p>
    <w:p w14:paraId="640EEC26" w14:textId="77777777" w:rsidR="006D580C" w:rsidRDefault="00017A16">
      <w:pPr>
        <w:pStyle w:val="Body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Est-ce que vous avez vu</w:t>
      </w:r>
      <w:r w:rsidR="007356B1">
        <w:rPr>
          <w:sz w:val="24"/>
          <w:szCs w:val="24"/>
        </w:rPr>
        <w:t xml:space="preserve"> la construction du nouveau b</w:t>
      </w:r>
      <w:r w:rsidR="007356B1">
        <w:rPr>
          <w:rFonts w:hAnsi="Calibri"/>
          <w:sz w:val="24"/>
          <w:szCs w:val="24"/>
        </w:rPr>
        <w:t>â</w:t>
      </w:r>
      <w:r w:rsidR="007356B1">
        <w:rPr>
          <w:sz w:val="24"/>
          <w:szCs w:val="24"/>
        </w:rPr>
        <w:t xml:space="preserve">timent </w:t>
      </w:r>
      <w:r w:rsidR="007356B1">
        <w:rPr>
          <w:rFonts w:hAnsi="Calibri"/>
          <w:sz w:val="24"/>
          <w:szCs w:val="24"/>
        </w:rPr>
        <w:t xml:space="preserve">à </w:t>
      </w:r>
      <w:r w:rsidR="007356B1">
        <w:rPr>
          <w:sz w:val="24"/>
          <w:szCs w:val="24"/>
        </w:rPr>
        <w:t>Selkirk?</w:t>
      </w:r>
    </w:p>
    <w:p w14:paraId="2B8651C3" w14:textId="77777777" w:rsidR="006D580C" w:rsidRDefault="007356B1">
      <w:pPr>
        <w:pStyle w:val="Body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Regardez l</w:t>
      </w:r>
      <w:r>
        <w:rPr>
          <w:sz w:val="24"/>
          <w:szCs w:val="24"/>
        </w:rPr>
        <w:t xml:space="preserve">es noms de rues </w:t>
      </w:r>
      <w:r>
        <w:rPr>
          <w:rFonts w:hAnsi="Calibri"/>
          <w:sz w:val="24"/>
          <w:szCs w:val="24"/>
        </w:rPr>
        <w:t xml:space="preserve">à </w:t>
      </w:r>
      <w:r>
        <w:rPr>
          <w:sz w:val="24"/>
          <w:szCs w:val="24"/>
        </w:rPr>
        <w:t>Selkirk.  Pour qui est-ce que les rues sont nomm</w:t>
      </w:r>
      <w:r>
        <w:rPr>
          <w:rFonts w:hAnsi="Calibri"/>
          <w:sz w:val="24"/>
          <w:szCs w:val="24"/>
        </w:rPr>
        <w:t>é</w:t>
      </w:r>
      <w:r>
        <w:rPr>
          <w:sz w:val="24"/>
          <w:szCs w:val="24"/>
        </w:rPr>
        <w:t xml:space="preserve">es?  </w:t>
      </w:r>
    </w:p>
    <w:p w14:paraId="5AFB6527" w14:textId="77777777" w:rsidR="006D580C" w:rsidRDefault="006D580C">
      <w:pPr>
        <w:pStyle w:val="Body"/>
        <w:jc w:val="both"/>
        <w:rPr>
          <w:sz w:val="24"/>
          <w:szCs w:val="24"/>
        </w:rPr>
      </w:pPr>
    </w:p>
    <w:p w14:paraId="796475A9" w14:textId="77777777" w:rsidR="006D580C" w:rsidRDefault="006D580C">
      <w:pPr>
        <w:pStyle w:val="Body"/>
        <w:ind w:left="0" w:firstLine="0"/>
        <w:jc w:val="both"/>
      </w:pPr>
    </w:p>
    <w:sectPr w:rsidR="006D58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DC682" w14:textId="77777777" w:rsidR="007356B1" w:rsidRDefault="007356B1">
      <w:r>
        <w:separator/>
      </w:r>
    </w:p>
  </w:endnote>
  <w:endnote w:type="continuationSeparator" w:id="0">
    <w:p w14:paraId="644E1118" w14:textId="77777777" w:rsidR="007356B1" w:rsidRDefault="0073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EA02" w14:textId="77777777" w:rsidR="006D580C" w:rsidRDefault="006D580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02237" w14:textId="77777777" w:rsidR="007356B1" w:rsidRDefault="007356B1">
      <w:r>
        <w:separator/>
      </w:r>
    </w:p>
  </w:footnote>
  <w:footnote w:type="continuationSeparator" w:id="0">
    <w:p w14:paraId="6F95519E" w14:textId="77777777" w:rsidR="007356B1" w:rsidRDefault="007356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BE257" w14:textId="77777777" w:rsidR="006D580C" w:rsidRDefault="006D580C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E31"/>
    <w:multiLevelType w:val="multilevel"/>
    <w:tmpl w:val="8DE02C9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1">
    <w:nsid w:val="05EC56A1"/>
    <w:multiLevelType w:val="multilevel"/>
    <w:tmpl w:val="4816F706"/>
    <w:styleLink w:val="List31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position w:val="0"/>
        <w:sz w:val="24"/>
        <w:szCs w:val="24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2610"/>
        </w:tabs>
        <w:ind w:left="2610" w:hanging="296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4770"/>
        </w:tabs>
        <w:ind w:left="4770" w:hanging="296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930"/>
        </w:tabs>
        <w:ind w:left="6930" w:hanging="296"/>
      </w:pPr>
      <w:rPr>
        <w:position w:val="0"/>
        <w:sz w:val="24"/>
        <w:szCs w:val="24"/>
        <w:rtl w:val="0"/>
        <w:lang w:val="fr-FR"/>
      </w:rPr>
    </w:lvl>
  </w:abstractNum>
  <w:abstractNum w:abstractNumId="2">
    <w:nsid w:val="06F230CE"/>
    <w:multiLevelType w:val="multilevel"/>
    <w:tmpl w:val="FE54877C"/>
    <w:lvl w:ilvl="0">
      <w:numFmt w:val="bullet"/>
      <w:lvlText w:val="•"/>
      <w:lvlJc w:val="left"/>
      <w:pPr>
        <w:tabs>
          <w:tab w:val="num" w:pos="1530"/>
        </w:tabs>
        <w:ind w:left="153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970"/>
        </w:tabs>
        <w:ind w:left="297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5130"/>
        </w:tabs>
        <w:ind w:left="513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7290"/>
        </w:tabs>
        <w:ind w:left="7290" w:hanging="360"/>
      </w:pPr>
      <w:rPr>
        <w:position w:val="0"/>
        <w:sz w:val="24"/>
        <w:szCs w:val="24"/>
        <w:rtl w:val="0"/>
        <w:lang w:val="fr-FR"/>
      </w:rPr>
    </w:lvl>
  </w:abstractNum>
  <w:abstractNum w:abstractNumId="3">
    <w:nsid w:val="08100172"/>
    <w:multiLevelType w:val="multilevel"/>
    <w:tmpl w:val="61184CB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4">
    <w:nsid w:val="0EAE513E"/>
    <w:multiLevelType w:val="multilevel"/>
    <w:tmpl w:val="0CC0A862"/>
    <w:lvl w:ilvl="0">
      <w:numFmt w:val="bullet"/>
      <w:lvlText w:val="•"/>
      <w:lvlJc w:val="left"/>
      <w:pPr>
        <w:tabs>
          <w:tab w:val="num" w:pos="1170"/>
        </w:tabs>
        <w:ind w:left="117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930"/>
        </w:tabs>
        <w:ind w:left="6930" w:hanging="360"/>
      </w:pPr>
      <w:rPr>
        <w:position w:val="0"/>
        <w:sz w:val="24"/>
        <w:szCs w:val="24"/>
        <w:rtl w:val="0"/>
        <w:lang w:val="fr-FR"/>
      </w:rPr>
    </w:lvl>
  </w:abstractNum>
  <w:abstractNum w:abstractNumId="5">
    <w:nsid w:val="0EEB7470"/>
    <w:multiLevelType w:val="multilevel"/>
    <w:tmpl w:val="5EECFFF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6">
    <w:nsid w:val="0FAE49F3"/>
    <w:multiLevelType w:val="multilevel"/>
    <w:tmpl w:val="5D109626"/>
    <w:styleLink w:val="List51"/>
    <w:lvl w:ilvl="0">
      <w:numFmt w:val="bullet"/>
      <w:lvlText w:val="•"/>
      <w:lvlJc w:val="left"/>
      <w:pPr>
        <w:tabs>
          <w:tab w:val="num" w:pos="1170"/>
        </w:tabs>
        <w:ind w:left="117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930"/>
        </w:tabs>
        <w:ind w:left="6930" w:hanging="360"/>
      </w:pPr>
      <w:rPr>
        <w:position w:val="0"/>
        <w:sz w:val="24"/>
        <w:szCs w:val="24"/>
        <w:rtl w:val="0"/>
        <w:lang w:val="fr-FR"/>
      </w:rPr>
    </w:lvl>
  </w:abstractNum>
  <w:abstractNum w:abstractNumId="7">
    <w:nsid w:val="11186860"/>
    <w:multiLevelType w:val="multilevel"/>
    <w:tmpl w:val="D9006098"/>
    <w:lvl w:ilvl="0">
      <w:numFmt w:val="bullet"/>
      <w:lvlText w:val="•"/>
      <w:lvlJc w:val="left"/>
      <w:pPr>
        <w:tabs>
          <w:tab w:val="num" w:pos="1170"/>
        </w:tabs>
        <w:ind w:left="117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930"/>
        </w:tabs>
        <w:ind w:left="6930" w:hanging="360"/>
      </w:pPr>
      <w:rPr>
        <w:position w:val="0"/>
        <w:sz w:val="24"/>
        <w:szCs w:val="24"/>
        <w:rtl w:val="0"/>
        <w:lang w:val="fr-FR"/>
      </w:rPr>
    </w:lvl>
  </w:abstractNum>
  <w:abstractNum w:abstractNumId="8">
    <w:nsid w:val="13AE254F"/>
    <w:multiLevelType w:val="multilevel"/>
    <w:tmpl w:val="FA8A3E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9">
    <w:nsid w:val="13DB67A7"/>
    <w:multiLevelType w:val="multilevel"/>
    <w:tmpl w:val="9F7CBF46"/>
    <w:styleLink w:val="List1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position w:val="0"/>
        <w:sz w:val="24"/>
        <w:szCs w:val="24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  <w:lang w:val="fr-FR"/>
      </w:rPr>
    </w:lvl>
  </w:abstractNum>
  <w:abstractNum w:abstractNumId="10">
    <w:nsid w:val="183304AA"/>
    <w:multiLevelType w:val="multilevel"/>
    <w:tmpl w:val="4EA81B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11">
    <w:nsid w:val="1CD83A42"/>
    <w:multiLevelType w:val="multilevel"/>
    <w:tmpl w:val="574EAFE8"/>
    <w:styleLink w:val="List7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12">
    <w:nsid w:val="1DFB6B5A"/>
    <w:multiLevelType w:val="multilevel"/>
    <w:tmpl w:val="4904844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13">
    <w:nsid w:val="1FBA598D"/>
    <w:multiLevelType w:val="multilevel"/>
    <w:tmpl w:val="8C8438FC"/>
    <w:lvl w:ilvl="0"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6930"/>
        </w:tabs>
        <w:ind w:left="693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14">
    <w:nsid w:val="211E3FB9"/>
    <w:multiLevelType w:val="multilevel"/>
    <w:tmpl w:val="D638AC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15">
    <w:nsid w:val="22775C47"/>
    <w:multiLevelType w:val="multilevel"/>
    <w:tmpl w:val="C2D634B0"/>
    <w:lvl w:ilvl="0">
      <w:numFmt w:val="bullet"/>
      <w:lvlText w:val="•"/>
      <w:lvlJc w:val="left"/>
      <w:pPr>
        <w:tabs>
          <w:tab w:val="num" w:pos="1170"/>
        </w:tabs>
        <w:ind w:left="117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930"/>
        </w:tabs>
        <w:ind w:left="6930" w:hanging="360"/>
      </w:pPr>
      <w:rPr>
        <w:position w:val="0"/>
        <w:sz w:val="24"/>
        <w:szCs w:val="24"/>
        <w:rtl w:val="0"/>
        <w:lang w:val="fr-FR"/>
      </w:rPr>
    </w:lvl>
  </w:abstractNum>
  <w:abstractNum w:abstractNumId="16">
    <w:nsid w:val="23C02804"/>
    <w:multiLevelType w:val="multilevel"/>
    <w:tmpl w:val="9F7CC8E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17">
    <w:nsid w:val="24200E26"/>
    <w:multiLevelType w:val="multilevel"/>
    <w:tmpl w:val="18305C96"/>
    <w:lvl w:ilvl="0"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970"/>
        </w:tabs>
        <w:ind w:left="297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5130"/>
        </w:tabs>
        <w:ind w:left="513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7290"/>
        </w:tabs>
        <w:ind w:left="729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18">
    <w:nsid w:val="24C0042A"/>
    <w:multiLevelType w:val="multilevel"/>
    <w:tmpl w:val="E12CF62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19">
    <w:nsid w:val="26E30FBB"/>
    <w:multiLevelType w:val="multilevel"/>
    <w:tmpl w:val="32404EB2"/>
    <w:lvl w:ilvl="0">
      <w:numFmt w:val="bullet"/>
      <w:lvlText w:val="•"/>
      <w:lvlJc w:val="left"/>
      <w:pPr>
        <w:tabs>
          <w:tab w:val="num" w:pos="1170"/>
        </w:tabs>
        <w:ind w:left="117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930"/>
        </w:tabs>
        <w:ind w:left="6930" w:hanging="360"/>
      </w:pPr>
      <w:rPr>
        <w:position w:val="0"/>
        <w:sz w:val="24"/>
        <w:szCs w:val="24"/>
        <w:rtl w:val="0"/>
        <w:lang w:val="fr-FR"/>
      </w:rPr>
    </w:lvl>
  </w:abstractNum>
  <w:abstractNum w:abstractNumId="20">
    <w:nsid w:val="28B27F2C"/>
    <w:multiLevelType w:val="multilevel"/>
    <w:tmpl w:val="40FA31A8"/>
    <w:styleLink w:val="List41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position w:val="0"/>
        <w:sz w:val="24"/>
        <w:szCs w:val="24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2610"/>
        </w:tabs>
        <w:ind w:left="2610" w:hanging="296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4770"/>
        </w:tabs>
        <w:ind w:left="4770" w:hanging="296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930"/>
        </w:tabs>
        <w:ind w:left="6930" w:hanging="296"/>
      </w:pPr>
      <w:rPr>
        <w:position w:val="0"/>
        <w:sz w:val="24"/>
        <w:szCs w:val="24"/>
        <w:rtl w:val="0"/>
        <w:lang w:val="fr-FR"/>
      </w:rPr>
    </w:lvl>
  </w:abstractNum>
  <w:abstractNum w:abstractNumId="21">
    <w:nsid w:val="2CFF7148"/>
    <w:multiLevelType w:val="multilevel"/>
    <w:tmpl w:val="62A0F0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22">
    <w:nsid w:val="2EC57EC2"/>
    <w:multiLevelType w:val="multilevel"/>
    <w:tmpl w:val="791247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23">
    <w:nsid w:val="2EDA108A"/>
    <w:multiLevelType w:val="multilevel"/>
    <w:tmpl w:val="43CEBC7A"/>
    <w:lvl w:ilvl="0">
      <w:numFmt w:val="bullet"/>
      <w:lvlText w:val="•"/>
      <w:lvlJc w:val="left"/>
      <w:pPr>
        <w:tabs>
          <w:tab w:val="num" w:pos="1530"/>
        </w:tabs>
        <w:ind w:left="153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970"/>
        </w:tabs>
        <w:ind w:left="297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5130"/>
        </w:tabs>
        <w:ind w:left="513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7290"/>
        </w:tabs>
        <w:ind w:left="7290" w:hanging="360"/>
      </w:pPr>
      <w:rPr>
        <w:position w:val="0"/>
        <w:sz w:val="24"/>
        <w:szCs w:val="24"/>
        <w:rtl w:val="0"/>
        <w:lang w:val="fr-FR"/>
      </w:rPr>
    </w:lvl>
  </w:abstractNum>
  <w:abstractNum w:abstractNumId="24">
    <w:nsid w:val="332E1848"/>
    <w:multiLevelType w:val="multilevel"/>
    <w:tmpl w:val="54A482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25">
    <w:nsid w:val="33E75059"/>
    <w:multiLevelType w:val="multilevel"/>
    <w:tmpl w:val="3ED83A40"/>
    <w:lvl w:ilvl="0">
      <w:numFmt w:val="bullet"/>
      <w:lvlText w:val="•"/>
      <w:lvlJc w:val="left"/>
      <w:pPr>
        <w:tabs>
          <w:tab w:val="num" w:pos="1170"/>
        </w:tabs>
        <w:ind w:left="117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930"/>
        </w:tabs>
        <w:ind w:left="6930" w:hanging="360"/>
      </w:pPr>
      <w:rPr>
        <w:position w:val="0"/>
        <w:sz w:val="24"/>
        <w:szCs w:val="24"/>
        <w:rtl w:val="0"/>
        <w:lang w:val="fr-FR"/>
      </w:rPr>
    </w:lvl>
  </w:abstractNum>
  <w:abstractNum w:abstractNumId="26">
    <w:nsid w:val="36D838D0"/>
    <w:multiLevelType w:val="multilevel"/>
    <w:tmpl w:val="835038B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27">
    <w:nsid w:val="36DF351F"/>
    <w:multiLevelType w:val="multilevel"/>
    <w:tmpl w:val="603E8D8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28">
    <w:nsid w:val="3A772E63"/>
    <w:multiLevelType w:val="multilevel"/>
    <w:tmpl w:val="886AD3F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29">
    <w:nsid w:val="3AAD2F86"/>
    <w:multiLevelType w:val="multilevel"/>
    <w:tmpl w:val="B4081FDE"/>
    <w:lvl w:ilvl="0"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970"/>
        </w:tabs>
        <w:ind w:left="297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5130"/>
        </w:tabs>
        <w:ind w:left="513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7290"/>
        </w:tabs>
        <w:ind w:left="729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30">
    <w:nsid w:val="40554C61"/>
    <w:multiLevelType w:val="multilevel"/>
    <w:tmpl w:val="B0C28C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31">
    <w:nsid w:val="434D1F23"/>
    <w:multiLevelType w:val="multilevel"/>
    <w:tmpl w:val="5024F8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32">
    <w:nsid w:val="43F002F5"/>
    <w:multiLevelType w:val="multilevel"/>
    <w:tmpl w:val="35B4966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33">
    <w:nsid w:val="454C2FCE"/>
    <w:multiLevelType w:val="multilevel"/>
    <w:tmpl w:val="73ACFD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34">
    <w:nsid w:val="4580016E"/>
    <w:multiLevelType w:val="multilevel"/>
    <w:tmpl w:val="0E18056E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35">
    <w:nsid w:val="472D467B"/>
    <w:multiLevelType w:val="multilevel"/>
    <w:tmpl w:val="3E7689C8"/>
    <w:lvl w:ilvl="0">
      <w:numFmt w:val="bullet"/>
      <w:lvlText w:val="•"/>
      <w:lvlJc w:val="left"/>
      <w:pPr>
        <w:tabs>
          <w:tab w:val="num" w:pos="1530"/>
        </w:tabs>
        <w:ind w:left="153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970"/>
        </w:tabs>
        <w:ind w:left="297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5130"/>
        </w:tabs>
        <w:ind w:left="513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7290"/>
        </w:tabs>
        <w:ind w:left="7290" w:hanging="360"/>
      </w:pPr>
      <w:rPr>
        <w:position w:val="0"/>
        <w:sz w:val="24"/>
        <w:szCs w:val="24"/>
        <w:rtl w:val="0"/>
        <w:lang w:val="fr-FR"/>
      </w:rPr>
    </w:lvl>
  </w:abstractNum>
  <w:abstractNum w:abstractNumId="36">
    <w:nsid w:val="4A514ED0"/>
    <w:multiLevelType w:val="multilevel"/>
    <w:tmpl w:val="82440990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37">
    <w:nsid w:val="511E3F49"/>
    <w:multiLevelType w:val="multilevel"/>
    <w:tmpl w:val="13BEA5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38">
    <w:nsid w:val="5221761F"/>
    <w:multiLevelType w:val="multilevel"/>
    <w:tmpl w:val="9F9474E4"/>
    <w:lvl w:ilvl="0">
      <w:numFmt w:val="bullet"/>
      <w:lvlText w:val="•"/>
      <w:lvlJc w:val="left"/>
      <w:pPr>
        <w:tabs>
          <w:tab w:val="num" w:pos="1170"/>
        </w:tabs>
        <w:ind w:left="117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930"/>
        </w:tabs>
        <w:ind w:left="6930" w:hanging="360"/>
      </w:pPr>
      <w:rPr>
        <w:position w:val="0"/>
        <w:sz w:val="24"/>
        <w:szCs w:val="24"/>
        <w:rtl w:val="0"/>
        <w:lang w:val="fr-FR"/>
      </w:rPr>
    </w:lvl>
  </w:abstractNum>
  <w:abstractNum w:abstractNumId="39">
    <w:nsid w:val="53465A54"/>
    <w:multiLevelType w:val="multilevel"/>
    <w:tmpl w:val="0BD08B0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40">
    <w:nsid w:val="55207744"/>
    <w:multiLevelType w:val="multilevel"/>
    <w:tmpl w:val="808AAE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41">
    <w:nsid w:val="55881D59"/>
    <w:multiLevelType w:val="multilevel"/>
    <w:tmpl w:val="1AD0FA36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42">
    <w:nsid w:val="5AB34275"/>
    <w:multiLevelType w:val="multilevel"/>
    <w:tmpl w:val="A1084C70"/>
    <w:lvl w:ilvl="0">
      <w:numFmt w:val="bullet"/>
      <w:lvlText w:val="•"/>
      <w:lvlJc w:val="left"/>
      <w:pPr>
        <w:tabs>
          <w:tab w:val="num" w:pos="1170"/>
        </w:tabs>
        <w:ind w:left="117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930"/>
        </w:tabs>
        <w:ind w:left="6930" w:hanging="360"/>
      </w:pPr>
      <w:rPr>
        <w:position w:val="0"/>
        <w:sz w:val="24"/>
        <w:szCs w:val="24"/>
        <w:rtl w:val="0"/>
        <w:lang w:val="fr-FR"/>
      </w:rPr>
    </w:lvl>
  </w:abstractNum>
  <w:abstractNum w:abstractNumId="43">
    <w:nsid w:val="5E9A0AF9"/>
    <w:multiLevelType w:val="multilevel"/>
    <w:tmpl w:val="4F2EFE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44">
    <w:nsid w:val="5F145DB8"/>
    <w:multiLevelType w:val="multilevel"/>
    <w:tmpl w:val="42203D6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45">
    <w:nsid w:val="65083A1E"/>
    <w:multiLevelType w:val="multilevel"/>
    <w:tmpl w:val="B74C62C8"/>
    <w:lvl w:ilvl="0">
      <w:numFmt w:val="bullet"/>
      <w:lvlText w:val="•"/>
      <w:lvlJc w:val="left"/>
      <w:pPr>
        <w:tabs>
          <w:tab w:val="num" w:pos="1170"/>
        </w:tabs>
        <w:ind w:left="117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930"/>
        </w:tabs>
        <w:ind w:left="6930" w:hanging="360"/>
      </w:pPr>
      <w:rPr>
        <w:position w:val="0"/>
        <w:sz w:val="24"/>
        <w:szCs w:val="24"/>
        <w:rtl w:val="0"/>
        <w:lang w:val="fr-FR"/>
      </w:rPr>
    </w:lvl>
  </w:abstractNum>
  <w:abstractNum w:abstractNumId="46">
    <w:nsid w:val="655B2D62"/>
    <w:multiLevelType w:val="multilevel"/>
    <w:tmpl w:val="64AC814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47">
    <w:nsid w:val="66DE2A49"/>
    <w:multiLevelType w:val="multilevel"/>
    <w:tmpl w:val="B9A21AA2"/>
    <w:styleLink w:val="List21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position w:val="0"/>
        <w:sz w:val="24"/>
        <w:szCs w:val="24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2610"/>
        </w:tabs>
        <w:ind w:left="2610" w:hanging="296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4770"/>
        </w:tabs>
        <w:ind w:left="4770" w:hanging="296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930"/>
        </w:tabs>
        <w:ind w:left="6930" w:hanging="296"/>
      </w:pPr>
      <w:rPr>
        <w:position w:val="0"/>
        <w:sz w:val="24"/>
        <w:szCs w:val="24"/>
        <w:rtl w:val="0"/>
        <w:lang w:val="fr-FR"/>
      </w:rPr>
    </w:lvl>
  </w:abstractNum>
  <w:abstractNum w:abstractNumId="48">
    <w:nsid w:val="67ED2E61"/>
    <w:multiLevelType w:val="multilevel"/>
    <w:tmpl w:val="156A0C4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49">
    <w:nsid w:val="6D134B47"/>
    <w:multiLevelType w:val="multilevel"/>
    <w:tmpl w:val="397CCA6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50">
    <w:nsid w:val="6E8F453F"/>
    <w:multiLevelType w:val="multilevel"/>
    <w:tmpl w:val="8A6495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51">
    <w:nsid w:val="73124E00"/>
    <w:multiLevelType w:val="multilevel"/>
    <w:tmpl w:val="501466D0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52">
    <w:nsid w:val="77891524"/>
    <w:multiLevelType w:val="multilevel"/>
    <w:tmpl w:val="8C02CADE"/>
    <w:lvl w:ilvl="0"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6930"/>
        </w:tabs>
        <w:ind w:left="693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53">
    <w:nsid w:val="787F6011"/>
    <w:multiLevelType w:val="multilevel"/>
    <w:tmpl w:val="8D64AF62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54">
    <w:nsid w:val="78967167"/>
    <w:multiLevelType w:val="multilevel"/>
    <w:tmpl w:val="B6C2C20C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abstractNum w:abstractNumId="55">
    <w:nsid w:val="7BBF0EF8"/>
    <w:multiLevelType w:val="multilevel"/>
    <w:tmpl w:val="D4B83B7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fr-FR"/>
      </w:rPr>
    </w:lvl>
  </w:abstractNum>
  <w:abstractNum w:abstractNumId="56">
    <w:nsid w:val="7F1F21DC"/>
    <w:multiLevelType w:val="multilevel"/>
    <w:tmpl w:val="7C927138"/>
    <w:styleLink w:val="List6"/>
    <w:lvl w:ilvl="0"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Calibri" w:eastAsia="Calibri" w:hAnsi="Calibri" w:cs="Calibri"/>
        <w:position w:val="0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2">
      <w:start w:val="1"/>
      <w:numFmt w:val="bullet"/>
      <w:lvlText w:val="▪"/>
      <w:lvlJc w:val="left"/>
      <w:pPr>
        <w:tabs>
          <w:tab w:val="num" w:pos="2970"/>
        </w:tabs>
        <w:ind w:left="297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3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5">
      <w:start w:val="1"/>
      <w:numFmt w:val="bullet"/>
      <w:lvlText w:val="▪"/>
      <w:lvlJc w:val="left"/>
      <w:pPr>
        <w:tabs>
          <w:tab w:val="num" w:pos="5130"/>
        </w:tabs>
        <w:ind w:left="513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6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  <w:lvl w:ilvl="8">
      <w:start w:val="1"/>
      <w:numFmt w:val="bullet"/>
      <w:lvlText w:val="▪"/>
      <w:lvlJc w:val="left"/>
      <w:pPr>
        <w:tabs>
          <w:tab w:val="num" w:pos="7290"/>
        </w:tabs>
        <w:ind w:left="7290" w:hanging="360"/>
      </w:pPr>
      <w:rPr>
        <w:rFonts w:ascii="Calibri" w:eastAsia="Calibri" w:hAnsi="Calibri" w:cs="Calibri"/>
        <w:position w:val="0"/>
        <w:sz w:val="24"/>
        <w:szCs w:val="24"/>
        <w:lang w:val="fr-FR"/>
      </w:rPr>
    </w:lvl>
  </w:abstractNum>
  <w:num w:numId="1">
    <w:abstractNumId w:val="32"/>
  </w:num>
  <w:num w:numId="2">
    <w:abstractNumId w:val="37"/>
  </w:num>
  <w:num w:numId="3">
    <w:abstractNumId w:val="16"/>
  </w:num>
  <w:num w:numId="4">
    <w:abstractNumId w:val="10"/>
  </w:num>
  <w:num w:numId="5">
    <w:abstractNumId w:val="54"/>
  </w:num>
  <w:num w:numId="6">
    <w:abstractNumId w:val="9"/>
  </w:num>
  <w:num w:numId="7">
    <w:abstractNumId w:val="47"/>
  </w:num>
  <w:num w:numId="8">
    <w:abstractNumId w:val="1"/>
  </w:num>
  <w:num w:numId="9">
    <w:abstractNumId w:val="20"/>
  </w:num>
  <w:num w:numId="10">
    <w:abstractNumId w:val="15"/>
  </w:num>
  <w:num w:numId="11">
    <w:abstractNumId w:val="42"/>
  </w:num>
  <w:num w:numId="12">
    <w:abstractNumId w:val="52"/>
  </w:num>
  <w:num w:numId="13">
    <w:abstractNumId w:val="13"/>
  </w:num>
  <w:num w:numId="14">
    <w:abstractNumId w:val="38"/>
  </w:num>
  <w:num w:numId="15">
    <w:abstractNumId w:val="45"/>
  </w:num>
  <w:num w:numId="16">
    <w:abstractNumId w:val="4"/>
  </w:num>
  <w:num w:numId="17">
    <w:abstractNumId w:val="19"/>
  </w:num>
  <w:num w:numId="18">
    <w:abstractNumId w:val="25"/>
  </w:num>
  <w:num w:numId="19">
    <w:abstractNumId w:val="7"/>
  </w:num>
  <w:num w:numId="20">
    <w:abstractNumId w:val="6"/>
  </w:num>
  <w:num w:numId="21">
    <w:abstractNumId w:val="35"/>
  </w:num>
  <w:num w:numId="22">
    <w:abstractNumId w:val="23"/>
  </w:num>
  <w:num w:numId="23">
    <w:abstractNumId w:val="2"/>
  </w:num>
  <w:num w:numId="24">
    <w:abstractNumId w:val="17"/>
  </w:num>
  <w:num w:numId="25">
    <w:abstractNumId w:val="29"/>
  </w:num>
  <w:num w:numId="26">
    <w:abstractNumId w:val="56"/>
  </w:num>
  <w:num w:numId="27">
    <w:abstractNumId w:val="51"/>
  </w:num>
  <w:num w:numId="28">
    <w:abstractNumId w:val="41"/>
  </w:num>
  <w:num w:numId="29">
    <w:abstractNumId w:val="34"/>
  </w:num>
  <w:num w:numId="30">
    <w:abstractNumId w:val="36"/>
  </w:num>
  <w:num w:numId="31">
    <w:abstractNumId w:val="11"/>
  </w:num>
  <w:num w:numId="32">
    <w:abstractNumId w:val="39"/>
  </w:num>
  <w:num w:numId="33">
    <w:abstractNumId w:val="24"/>
  </w:num>
  <w:num w:numId="34">
    <w:abstractNumId w:val="0"/>
  </w:num>
  <w:num w:numId="35">
    <w:abstractNumId w:val="22"/>
  </w:num>
  <w:num w:numId="36">
    <w:abstractNumId w:val="40"/>
  </w:num>
  <w:num w:numId="37">
    <w:abstractNumId w:val="48"/>
  </w:num>
  <w:num w:numId="38">
    <w:abstractNumId w:val="12"/>
  </w:num>
  <w:num w:numId="39">
    <w:abstractNumId w:val="5"/>
  </w:num>
  <w:num w:numId="40">
    <w:abstractNumId w:val="46"/>
  </w:num>
  <w:num w:numId="41">
    <w:abstractNumId w:val="21"/>
  </w:num>
  <w:num w:numId="42">
    <w:abstractNumId w:val="43"/>
  </w:num>
  <w:num w:numId="43">
    <w:abstractNumId w:val="3"/>
  </w:num>
  <w:num w:numId="44">
    <w:abstractNumId w:val="26"/>
  </w:num>
  <w:num w:numId="45">
    <w:abstractNumId w:val="14"/>
  </w:num>
  <w:num w:numId="46">
    <w:abstractNumId w:val="50"/>
  </w:num>
  <w:num w:numId="47">
    <w:abstractNumId w:val="55"/>
  </w:num>
  <w:num w:numId="48">
    <w:abstractNumId w:val="33"/>
  </w:num>
  <w:num w:numId="49">
    <w:abstractNumId w:val="8"/>
  </w:num>
  <w:num w:numId="50">
    <w:abstractNumId w:val="44"/>
  </w:num>
  <w:num w:numId="51">
    <w:abstractNumId w:val="18"/>
  </w:num>
  <w:num w:numId="52">
    <w:abstractNumId w:val="30"/>
  </w:num>
  <w:num w:numId="53">
    <w:abstractNumId w:val="28"/>
  </w:num>
  <w:num w:numId="54">
    <w:abstractNumId w:val="27"/>
  </w:num>
  <w:num w:numId="55">
    <w:abstractNumId w:val="49"/>
  </w:num>
  <w:num w:numId="56">
    <w:abstractNumId w:val="31"/>
  </w:num>
  <w:num w:numId="57">
    <w:abstractNumId w:val="5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0C"/>
    <w:rsid w:val="00017A16"/>
    <w:rsid w:val="006D580C"/>
    <w:rsid w:val="007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698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  <w:ind w:left="720" w:hanging="720"/>
    </w:pPr>
    <w:rPr>
      <w:rFonts w:ascii="Calibri" w:hAnsi="Arial Unicode MS" w:cs="Arial Unicode MS"/>
      <w:color w:val="000000"/>
      <w:sz w:val="22"/>
      <w:szCs w:val="22"/>
      <w:u w:color="000000"/>
      <w:lang w:val="fr-FR"/>
    </w:rPr>
  </w:style>
  <w:style w:type="paragraph" w:styleId="ListParagraph">
    <w:name w:val="List Paragraph"/>
    <w:pPr>
      <w:spacing w:after="200" w:line="276" w:lineRule="auto"/>
      <w:ind w:left="720" w:hanging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7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8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6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31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57"/>
      </w:numPr>
    </w:pPr>
  </w:style>
  <w:style w:type="numbering" w:customStyle="1" w:styleId="ImportedStyle9">
    <w:name w:val="Imported Style 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457200" marR="0" indent="-45720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1329</Words>
  <Characters>7579</Characters>
  <Application>Microsoft Macintosh Word</Application>
  <DocSecurity>0</DocSecurity>
  <Lines>63</Lines>
  <Paragraphs>17</Paragraphs>
  <ScaleCrop>false</ScaleCrop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2018-08-24T00:32:00Z</dcterms:created>
  <dcterms:modified xsi:type="dcterms:W3CDTF">2018-08-24T00:39:00Z</dcterms:modified>
</cp:coreProperties>
</file>